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E1" w:rsidRPr="00C13D0C" w:rsidRDefault="00F175E1" w:rsidP="00FE7535">
      <w:pPr>
        <w:pStyle w:val="MTitle"/>
      </w:pPr>
      <w:r w:rsidRPr="00C13D0C">
        <w:t>Measurement 20</w:t>
      </w:r>
      <w:r w:rsidR="00EC54EE">
        <w:t>21</w:t>
      </w:r>
      <w:r w:rsidRPr="00C13D0C">
        <w:t xml:space="preserve"> – Instructions for Authors</w:t>
      </w:r>
    </w:p>
    <w:p w:rsidR="00F175E1" w:rsidRPr="00C13D0C" w:rsidRDefault="00F175E1" w:rsidP="00476A96">
      <w:pPr>
        <w:pStyle w:val="MAuthors"/>
      </w:pPr>
      <w:r w:rsidRPr="00C13D0C">
        <w:rPr>
          <w:vertAlign w:val="superscript"/>
        </w:rPr>
        <w:t>1</w:t>
      </w:r>
      <w:r w:rsidR="007D344F">
        <w:t>Name</w:t>
      </w:r>
      <w:r w:rsidRPr="00C13D0C">
        <w:t xml:space="preserve"> </w:t>
      </w:r>
      <w:r w:rsidR="00846A62" w:rsidRPr="00C13D0C">
        <w:t>Firstauthor</w:t>
      </w:r>
      <w:r w:rsidRPr="00C13D0C">
        <w:t xml:space="preserve">, </w:t>
      </w:r>
      <w:r w:rsidRPr="00C13D0C">
        <w:rPr>
          <w:vertAlign w:val="superscript"/>
        </w:rPr>
        <w:t>2</w:t>
      </w:r>
      <w:r w:rsidR="007D344F">
        <w:t>Name</w:t>
      </w:r>
      <w:r w:rsidR="00F370B9" w:rsidRPr="00C13D0C">
        <w:t xml:space="preserve"> </w:t>
      </w:r>
      <w:r w:rsidR="00846A62" w:rsidRPr="00C13D0C">
        <w:t>Secondauthor</w:t>
      </w:r>
    </w:p>
    <w:p w:rsidR="00F175E1" w:rsidRPr="00C13D0C" w:rsidRDefault="00F175E1" w:rsidP="00476A96">
      <w:pPr>
        <w:pStyle w:val="MAffiliation"/>
      </w:pPr>
      <w:r w:rsidRPr="00C13D0C">
        <w:rPr>
          <w:vertAlign w:val="superscript"/>
        </w:rPr>
        <w:t>1</w:t>
      </w:r>
      <w:r w:rsidR="00846A62" w:rsidRPr="00C13D0C">
        <w:t>Affillation of Firstauthor, City, Country</w:t>
      </w:r>
      <w:r w:rsidRPr="00C13D0C">
        <w:t>,</w:t>
      </w:r>
    </w:p>
    <w:p w:rsidR="00F175E1" w:rsidRPr="00C13D0C" w:rsidRDefault="00F175E1" w:rsidP="00C13763">
      <w:pPr>
        <w:pStyle w:val="MAffiliation"/>
      </w:pPr>
      <w:r w:rsidRPr="00C13D0C">
        <w:rPr>
          <w:vertAlign w:val="superscript"/>
        </w:rPr>
        <w:t>2</w:t>
      </w:r>
      <w:r w:rsidR="00846A62" w:rsidRPr="00C13D0C">
        <w:t>Affillation of Secondauthor</w:t>
      </w:r>
      <w:r w:rsidRPr="00C13D0C">
        <w:t xml:space="preserve">, </w:t>
      </w:r>
      <w:r w:rsidR="00846A62" w:rsidRPr="00C13D0C">
        <w:t>City, Country</w:t>
      </w:r>
    </w:p>
    <w:p w:rsidR="00F175E1" w:rsidRPr="00C13D0C" w:rsidRDefault="00F175E1">
      <w:pPr>
        <w:pStyle w:val="Email"/>
      </w:pPr>
      <w:r w:rsidRPr="00C13D0C">
        <w:t xml:space="preserve">Email: </w:t>
      </w:r>
      <w:r w:rsidR="00846A62" w:rsidRPr="00C13D0C">
        <w:t>firstauthor</w:t>
      </w:r>
      <w:r w:rsidRPr="00C13D0C">
        <w:t>@</w:t>
      </w:r>
      <w:r w:rsidR="00846A62" w:rsidRPr="00C13D0C">
        <w:t>email</w:t>
      </w:r>
      <w:r w:rsidRPr="00C13D0C">
        <w:t>.</w:t>
      </w:r>
      <w:r w:rsidR="00846A62" w:rsidRPr="00C13D0C">
        <w:t>com</w:t>
      </w:r>
    </w:p>
    <w:p w:rsidR="00F175E1" w:rsidRPr="00C13D0C" w:rsidRDefault="00F175E1" w:rsidP="00FE7535">
      <w:pPr>
        <w:pStyle w:val="MAbstract"/>
      </w:pPr>
      <w:r w:rsidRPr="00C13D0C">
        <w:rPr>
          <w:b/>
          <w:bCs/>
          <w:iCs/>
        </w:rPr>
        <w:t>Abstract.</w:t>
      </w:r>
      <w:r w:rsidRPr="00C13D0C">
        <w:t xml:space="preserve"> Organi</w:t>
      </w:r>
      <w:r w:rsidR="00F370B9" w:rsidRPr="00C13D0C">
        <w:t>z</w:t>
      </w:r>
      <w:r w:rsidRPr="00C13D0C">
        <w:t xml:space="preserve">ing committee of </w:t>
      </w:r>
      <w:r w:rsidR="00E10034" w:rsidRPr="00C13D0C">
        <w:t xml:space="preserve">the </w:t>
      </w:r>
      <w:r w:rsidRPr="00C13D0C">
        <w:t>Measurement 20</w:t>
      </w:r>
      <w:r w:rsidR="00920CDB">
        <w:t>21</w:t>
      </w:r>
      <w:r w:rsidRPr="00C13D0C">
        <w:t xml:space="preserve"> </w:t>
      </w:r>
      <w:r w:rsidR="00F370B9" w:rsidRPr="00C13D0C">
        <w:t>c</w:t>
      </w:r>
      <w:r w:rsidRPr="00C13D0C">
        <w:t xml:space="preserve">onference encourages authors to follow instructions described in this file to produce their manuscripts. </w:t>
      </w:r>
      <w:r w:rsidR="00193C45" w:rsidRPr="00193C45">
        <w:t xml:space="preserve">Note that the length of contributed as well as invited papers for </w:t>
      </w:r>
      <w:r w:rsidR="00193C45" w:rsidRPr="00C13763">
        <w:t>special</w:t>
      </w:r>
      <w:r w:rsidR="00193C45" w:rsidRPr="00193C45">
        <w:t xml:space="preserve"> sessions should not exceed 4 pages</w:t>
      </w:r>
      <w:r w:rsidR="00193C45">
        <w:t>. P</w:t>
      </w:r>
      <w:r w:rsidR="00910328">
        <w:t xml:space="preserve">apers of keynote speakers </w:t>
      </w:r>
      <w:r w:rsidR="007D344F">
        <w:t xml:space="preserve">can have </w:t>
      </w:r>
      <w:r w:rsidR="00846A62" w:rsidRPr="00C13D0C">
        <w:t>up to 1</w:t>
      </w:r>
      <w:r w:rsidR="00E10034" w:rsidRPr="00C13D0C">
        <w:t>0</w:t>
      </w:r>
      <w:r w:rsidR="00846A62" w:rsidRPr="00C13D0C">
        <w:t xml:space="preserve"> pages</w:t>
      </w:r>
      <w:r w:rsidRPr="00C13D0C">
        <w:t xml:space="preserve">. The abstract should be suitable for use by abstracting </w:t>
      </w:r>
      <w:r w:rsidR="00846A62" w:rsidRPr="00C13D0C">
        <w:t>services</w:t>
      </w:r>
      <w:r w:rsidRPr="00C13D0C">
        <w:t xml:space="preserve"> without rewording and should state concisely what was done and why, what was found, what was concluded, and the relevance. The length should not exceed 200 words.</w:t>
      </w:r>
    </w:p>
    <w:p w:rsidR="00F175E1" w:rsidRPr="00876E5E" w:rsidRDefault="00F175E1" w:rsidP="00FE7535">
      <w:pPr>
        <w:pStyle w:val="MKeyWords"/>
      </w:pPr>
      <w:r w:rsidRPr="00C13D0C">
        <w:t xml:space="preserve">Keywords: List 3-5 keywords, e.g. </w:t>
      </w:r>
      <w:r w:rsidR="00AA6E62" w:rsidRPr="00C13D0C">
        <w:t>Body Sensors</w:t>
      </w:r>
      <w:r w:rsidRPr="00C13D0C">
        <w:t xml:space="preserve">, </w:t>
      </w:r>
      <w:r w:rsidR="00AA6E62" w:rsidRPr="00C13763">
        <w:t>Intelligent</w:t>
      </w:r>
      <w:r w:rsidR="00AA6E62" w:rsidRPr="00C13D0C">
        <w:t xml:space="preserve"> Textiles, Signal Filtering</w:t>
      </w:r>
    </w:p>
    <w:p w:rsidR="00F175E1" w:rsidRPr="00C13D0C" w:rsidRDefault="00F175E1" w:rsidP="00FE7535">
      <w:pPr>
        <w:pStyle w:val="MnumHeading"/>
        <w:ind w:left="0" w:firstLine="0"/>
      </w:pPr>
      <w:r w:rsidRPr="00C13D0C">
        <w:t>Introduction</w:t>
      </w:r>
    </w:p>
    <w:p w:rsidR="00F175E1" w:rsidRPr="00C13D0C" w:rsidRDefault="00665125" w:rsidP="00476A96">
      <w:pPr>
        <w:pStyle w:val="MText"/>
      </w:pPr>
      <w:r w:rsidRPr="00C13D0C">
        <w:t xml:space="preserve">The paper should be prepared </w:t>
      </w:r>
      <w:r w:rsidR="009E7B6E" w:rsidRPr="00C13D0C">
        <w:t>in</w:t>
      </w:r>
      <w:r w:rsidRPr="00C13D0C">
        <w:t xml:space="preserve"> A4 form</w:t>
      </w:r>
      <w:r w:rsidR="009E7B6E" w:rsidRPr="00C13D0C">
        <w:t>at</w:t>
      </w:r>
      <w:r w:rsidRPr="00C13D0C">
        <w:t xml:space="preserve"> (210 x 297 mm) with 25 mm margins on all sides. </w:t>
      </w:r>
      <w:r w:rsidR="00525ECA" w:rsidRPr="00C13D0C">
        <w:t>Use the fonts and character sizes shown in Table 1</w:t>
      </w:r>
      <w:r w:rsidR="009E7B6E" w:rsidRPr="00C13D0C">
        <w:t xml:space="preserve"> throughout the paper</w:t>
      </w:r>
      <w:r w:rsidR="00525ECA" w:rsidRPr="00C13D0C">
        <w:t xml:space="preserve">. </w:t>
      </w:r>
      <w:r w:rsidR="00F175E1" w:rsidRPr="00C13D0C">
        <w:t xml:space="preserve">Divide the manuscript into sections, i.e. Introduction, Subject and Methods, Results, Discussion, Conclusions, Acknowledgements </w:t>
      </w:r>
      <w:r w:rsidR="00E10034" w:rsidRPr="00C13D0C">
        <w:t xml:space="preserve">and References </w:t>
      </w:r>
      <w:r w:rsidR="00F175E1" w:rsidRPr="00C13D0C">
        <w:t xml:space="preserve">as presented in this sample document. </w:t>
      </w:r>
      <w:r w:rsidRPr="00C13D0C">
        <w:t xml:space="preserve">Number the headings. </w:t>
      </w:r>
      <w:r w:rsidR="00F175E1" w:rsidRPr="00C13D0C">
        <w:t>Other headings may be used for clarity as well. Further divide the sections into subsections (not numbered) if this clarifies the exposition of the work.</w:t>
      </w:r>
    </w:p>
    <w:p w:rsidR="00F175E1" w:rsidRPr="00C13D0C" w:rsidRDefault="00725828" w:rsidP="00C13763">
      <w:pPr>
        <w:pStyle w:val="MText"/>
      </w:pPr>
      <w:r>
        <w:t>Note that you should</w:t>
      </w:r>
      <w:r w:rsidR="00F175E1" w:rsidRPr="00C13D0C">
        <w:t xml:space="preserve"> format your paper using </w:t>
      </w:r>
      <w:r>
        <w:t xml:space="preserve">the </w:t>
      </w:r>
      <w:r w:rsidR="00F175E1" w:rsidRPr="00C13D0C">
        <w:t xml:space="preserve">predefined styles </w:t>
      </w:r>
      <w:r>
        <w:t xml:space="preserve">(starting with M_) </w:t>
      </w:r>
      <w:r w:rsidR="00F175E1" w:rsidRPr="00C13D0C">
        <w:t xml:space="preserve">prepared in this </w:t>
      </w:r>
      <w:r>
        <w:t>template</w:t>
      </w:r>
      <w:r w:rsidR="00F175E1" w:rsidRPr="00C13D0C">
        <w:t xml:space="preserve"> paper.</w:t>
      </w:r>
    </w:p>
    <w:p w:rsidR="00F175E1" w:rsidRPr="00C13D0C" w:rsidRDefault="00F175E1" w:rsidP="00FE7C1A">
      <w:pPr>
        <w:pStyle w:val="MSubheading"/>
      </w:pPr>
      <w:r w:rsidRPr="00C13763">
        <w:t>Subheadings</w:t>
      </w:r>
    </w:p>
    <w:p w:rsidR="00F175E1" w:rsidRPr="00C13D0C" w:rsidRDefault="00F175E1" w:rsidP="00C13763">
      <w:pPr>
        <w:pStyle w:val="MText"/>
      </w:pPr>
      <w:r w:rsidRPr="00C13D0C">
        <w:t xml:space="preserve">Subheadings may be used if necessary. Do not number subheadings. </w:t>
      </w:r>
    </w:p>
    <w:p w:rsidR="00F175E1" w:rsidRPr="00C13D0C" w:rsidRDefault="00F175E1" w:rsidP="00C13763">
      <w:pPr>
        <w:pStyle w:val="MnumHeading"/>
      </w:pPr>
      <w:r w:rsidRPr="00C13D0C">
        <w:t>Subject and Methods</w:t>
      </w:r>
    </w:p>
    <w:p w:rsidR="00F175E1" w:rsidRPr="00C13D0C" w:rsidRDefault="00F175E1" w:rsidP="00C13763">
      <w:pPr>
        <w:pStyle w:val="MText"/>
      </w:pPr>
      <w:r w:rsidRPr="00C13D0C">
        <w:t xml:space="preserve">This section describes the format for </w:t>
      </w:r>
      <w:r w:rsidR="00525ECA" w:rsidRPr="00C13D0C">
        <w:t xml:space="preserve">paragraphs, </w:t>
      </w:r>
      <w:r w:rsidRPr="00C13D0C">
        <w:t>figures, tables, equations and references.</w:t>
      </w:r>
    </w:p>
    <w:p w:rsidR="00665125" w:rsidRPr="00C13D0C" w:rsidRDefault="00665125" w:rsidP="00336BF2">
      <w:pPr>
        <w:pStyle w:val="MSubheadings"/>
      </w:pPr>
      <w:r w:rsidRPr="00C13D0C">
        <w:t>Paragraphs</w:t>
      </w:r>
    </w:p>
    <w:p w:rsidR="00665125" w:rsidRPr="00C13D0C" w:rsidRDefault="00665125" w:rsidP="00C13763">
      <w:pPr>
        <w:pStyle w:val="MText"/>
      </w:pPr>
      <w:r w:rsidRPr="00C13D0C">
        <w:t>Use single line spacing in paragraphs</w:t>
      </w:r>
      <w:r w:rsidR="00E10034" w:rsidRPr="00C13D0C">
        <w:t>;</w:t>
      </w:r>
      <w:r w:rsidRPr="00C13D0C">
        <w:t xml:space="preserve"> allow 6 points for space after each paragraph. Text in the paragraphs should be left and right justified, do not indent the first line in paragraph</w:t>
      </w:r>
      <w:r w:rsidR="003D3020" w:rsidRPr="00C13D0C">
        <w:t>s</w:t>
      </w:r>
      <w:r w:rsidRPr="00C13D0C">
        <w:t>.</w:t>
      </w:r>
    </w:p>
    <w:p w:rsidR="00F175E1" w:rsidRPr="00C13D0C" w:rsidRDefault="00F175E1" w:rsidP="00336BF2">
      <w:pPr>
        <w:pStyle w:val="MSubheadings"/>
      </w:pPr>
      <w:r w:rsidRPr="00C13D0C">
        <w:t>Figures</w:t>
      </w:r>
    </w:p>
    <w:p w:rsidR="00F175E1" w:rsidRPr="00C13D0C" w:rsidRDefault="00F175E1" w:rsidP="00C13763">
      <w:pPr>
        <w:pStyle w:val="MText"/>
      </w:pPr>
      <w:r w:rsidRPr="00C13D0C">
        <w:t>Figures can span the whole page width (see Fig. 1) or use a fraction of it. You should place the figures in appropriate locations within the manuscript. All figures should be captioned and numbered</w:t>
      </w:r>
      <w:r w:rsidR="00525ECA" w:rsidRPr="00C13D0C">
        <w:t>;</w:t>
      </w:r>
      <w:r w:rsidRPr="00C13D0C">
        <w:t xml:space="preserve"> references made in the text should use this number, like in Fig. 1.</w:t>
      </w:r>
    </w:p>
    <w:p w:rsidR="002B553C" w:rsidRPr="00C13D0C" w:rsidRDefault="002B553C" w:rsidP="00C13763">
      <w:pPr>
        <w:pStyle w:val="MText"/>
      </w:pPr>
      <w:r w:rsidRPr="00C13D0C">
        <w:t xml:space="preserve">Color figures will not be reproduced in printed conference proceedings. As a guideline, producing a greyscale copy of the color figure in a good copier can help in showing how the figure will reproduce in the printed version of the Proceedings. However, color figures will be reproduced in electronic version of the Proceedings </w:t>
      </w:r>
      <w:r w:rsidR="00C13D0C">
        <w:t>accessible</w:t>
      </w:r>
      <w:r w:rsidRPr="00C13D0C">
        <w:t xml:space="preserve"> on the conference web page. </w:t>
      </w:r>
    </w:p>
    <w:p w:rsidR="00F175E1" w:rsidRPr="00C13D0C" w:rsidRDefault="00E1263D">
      <w:pPr>
        <w:pStyle w:val="Papertext"/>
      </w:pPr>
      <w:r>
        <w:rPr>
          <w:noProof/>
          <w:lang w:val="sk-SK" w:eastAsia="sk-SK"/>
        </w:rPr>
        <w:lastRenderedPageBreak/>
        <w:drawing>
          <wp:inline distT="0" distB="0" distL="0" distR="0">
            <wp:extent cx="5781675" cy="16097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96" t="-12903" r="3296"/>
                    <a:stretch>
                      <a:fillRect/>
                    </a:stretch>
                  </pic:blipFill>
                  <pic:spPr bwMode="auto">
                    <a:xfrm>
                      <a:off x="0" y="0"/>
                      <a:ext cx="5781675" cy="1609725"/>
                    </a:xfrm>
                    <a:prstGeom prst="rect">
                      <a:avLst/>
                    </a:prstGeom>
                    <a:noFill/>
                    <a:ln>
                      <a:noFill/>
                    </a:ln>
                  </pic:spPr>
                </pic:pic>
              </a:graphicData>
            </a:graphic>
          </wp:inline>
        </w:drawing>
      </w:r>
    </w:p>
    <w:p w:rsidR="00F175E1" w:rsidRPr="00C13D0C" w:rsidRDefault="00F175E1" w:rsidP="00476A96">
      <w:pPr>
        <w:pStyle w:val="MFigures"/>
      </w:pPr>
      <w:r w:rsidRPr="00C13D0C">
        <w:t>Figure legends should contain enough information to understand the illustration without referring to the text, but should be concise. Use 10 pt Times New Roman font.</w:t>
      </w:r>
    </w:p>
    <w:p w:rsidR="00F175E1" w:rsidRPr="00C13D0C" w:rsidRDefault="00F175E1" w:rsidP="00336BF2">
      <w:pPr>
        <w:pStyle w:val="MSubheadings"/>
      </w:pPr>
      <w:r w:rsidRPr="00C13763">
        <w:t>Tables</w:t>
      </w:r>
    </w:p>
    <w:p w:rsidR="00F175E1" w:rsidRPr="00C13D0C" w:rsidRDefault="00F175E1" w:rsidP="00C13763">
      <w:pPr>
        <w:pStyle w:val="MText"/>
      </w:pPr>
      <w:r w:rsidRPr="00C13D0C">
        <w:t>Tables should be placed like figures. Number tables consecutively with Arabic numerals in order of their appearance in the text. Supply a short descriptive title for each table. Column headings should be brief and indicate units of measurement in square brackets. Refer to tables as Table 1, Table 2 and so on.</w:t>
      </w:r>
    </w:p>
    <w:p w:rsidR="00F175E1" w:rsidRPr="00C13D0C" w:rsidRDefault="00AB3FD1" w:rsidP="00DD562B">
      <w:pPr>
        <w:pStyle w:val="MTables"/>
      </w:pPr>
      <w:r>
        <w:t>Table 1.</w:t>
      </w:r>
      <w:r>
        <w:tab/>
      </w:r>
      <w:r w:rsidR="002B553C" w:rsidRPr="00C13D0C">
        <w:t xml:space="preserve">Tables can span the whole page width or use a fraction of it, with the text flowing on the left-hand side. Use </w:t>
      </w:r>
      <w:r w:rsidR="005A4318" w:rsidRPr="00C13D0C">
        <w:t>10</w:t>
      </w:r>
      <w:r w:rsidR="002B553C" w:rsidRPr="00C13D0C">
        <w:t xml:space="preserve"> pt </w:t>
      </w:r>
      <w:r w:rsidR="002B553C" w:rsidRPr="00AB3FD1">
        <w:t>Times</w:t>
      </w:r>
      <w:r w:rsidR="002B553C" w:rsidRPr="00C13D0C">
        <w:t xml:space="preserve"> New Roman font.</w:t>
      </w:r>
    </w:p>
    <w:tbl>
      <w:tblPr>
        <w:tblW w:w="0" w:type="auto"/>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4040"/>
        <w:gridCol w:w="2268"/>
        <w:gridCol w:w="1214"/>
        <w:gridCol w:w="1406"/>
      </w:tblGrid>
      <w:tr w:rsidR="00F175E1" w:rsidRPr="00C13D0C">
        <w:trPr>
          <w:jc w:val="center"/>
        </w:trPr>
        <w:tc>
          <w:tcPr>
            <w:tcW w:w="4040" w:type="dxa"/>
            <w:tcBorders>
              <w:top w:val="single" w:sz="12" w:space="0" w:color="000000"/>
              <w:left w:val="nil"/>
              <w:bottom w:val="single" w:sz="12" w:space="0" w:color="000000"/>
              <w:right w:val="nil"/>
            </w:tcBorders>
          </w:tcPr>
          <w:p w:rsidR="00F175E1" w:rsidRPr="00C13D0C" w:rsidRDefault="00F175E1" w:rsidP="00C13763">
            <w:pPr>
              <w:pStyle w:val="MinTabletext"/>
            </w:pPr>
            <w:r w:rsidRPr="00C13D0C">
              <w:t>Section</w:t>
            </w:r>
          </w:p>
        </w:tc>
        <w:tc>
          <w:tcPr>
            <w:tcW w:w="2268" w:type="dxa"/>
            <w:tcBorders>
              <w:top w:val="single" w:sz="12" w:space="0" w:color="000000"/>
              <w:left w:val="nil"/>
              <w:bottom w:val="single" w:sz="12" w:space="0" w:color="000000"/>
            </w:tcBorders>
          </w:tcPr>
          <w:p w:rsidR="00F175E1" w:rsidRPr="00C13D0C" w:rsidRDefault="00F175E1" w:rsidP="00C13763">
            <w:pPr>
              <w:pStyle w:val="MinTabletext"/>
            </w:pPr>
            <w:r w:rsidRPr="00C13D0C">
              <w:t>Font</w:t>
            </w:r>
          </w:p>
        </w:tc>
        <w:tc>
          <w:tcPr>
            <w:tcW w:w="1214" w:type="dxa"/>
            <w:tcBorders>
              <w:top w:val="single" w:sz="12" w:space="0" w:color="000000"/>
              <w:bottom w:val="single" w:sz="12" w:space="0" w:color="000000"/>
            </w:tcBorders>
          </w:tcPr>
          <w:p w:rsidR="00F175E1" w:rsidRPr="00C13D0C" w:rsidRDefault="00F175E1" w:rsidP="00C13763">
            <w:pPr>
              <w:pStyle w:val="MinTabletext"/>
            </w:pPr>
            <w:r w:rsidRPr="00C13D0C">
              <w:t>Size [pt]</w:t>
            </w:r>
          </w:p>
        </w:tc>
        <w:tc>
          <w:tcPr>
            <w:tcW w:w="1406" w:type="dxa"/>
            <w:tcBorders>
              <w:top w:val="single" w:sz="12" w:space="0" w:color="000000"/>
              <w:bottom w:val="single" w:sz="12" w:space="0" w:color="000000"/>
            </w:tcBorders>
          </w:tcPr>
          <w:p w:rsidR="00F175E1" w:rsidRPr="00C13D0C" w:rsidRDefault="00F175E1" w:rsidP="00C13763">
            <w:pPr>
              <w:pStyle w:val="MinTabletext"/>
            </w:pPr>
            <w:r w:rsidRPr="00C13D0C">
              <w:t>Format</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Title</w:t>
            </w:r>
          </w:p>
        </w:tc>
        <w:tc>
          <w:tcPr>
            <w:tcW w:w="2268" w:type="dxa"/>
            <w:tcBorders>
              <w:top w:val="nil"/>
              <w:left w:val="nil"/>
            </w:tcBorders>
          </w:tcPr>
          <w:p w:rsidR="00F175E1" w:rsidRPr="00C13D0C" w:rsidRDefault="00F175E1" w:rsidP="00C13763">
            <w:pPr>
              <w:pStyle w:val="MinTabletext"/>
            </w:pPr>
            <w:r w:rsidRPr="00C13D0C">
              <w:t>Times New Roman</w:t>
            </w:r>
          </w:p>
        </w:tc>
        <w:tc>
          <w:tcPr>
            <w:tcW w:w="1214" w:type="dxa"/>
            <w:tcBorders>
              <w:top w:val="nil"/>
            </w:tcBorders>
          </w:tcPr>
          <w:p w:rsidR="00F175E1" w:rsidRPr="00C13D0C" w:rsidRDefault="00F175E1" w:rsidP="00C13763">
            <w:pPr>
              <w:pStyle w:val="MinTabletext"/>
            </w:pPr>
            <w:r w:rsidRPr="00C13D0C">
              <w:t>14</w:t>
            </w:r>
          </w:p>
        </w:tc>
        <w:tc>
          <w:tcPr>
            <w:tcW w:w="1406" w:type="dxa"/>
            <w:tcBorders>
              <w:top w:val="nil"/>
            </w:tcBorders>
          </w:tcPr>
          <w:p w:rsidR="00F175E1" w:rsidRPr="00C13D0C" w:rsidRDefault="00F175E1" w:rsidP="00C13763">
            <w:pPr>
              <w:pStyle w:val="MinTabletext"/>
            </w:pPr>
            <w:r w:rsidRPr="00C13D0C">
              <w:t>Bold</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Authors, Affiliation, Email</w:t>
            </w:r>
          </w:p>
        </w:tc>
        <w:tc>
          <w:tcPr>
            <w:tcW w:w="2268" w:type="dxa"/>
            <w:tcBorders>
              <w:left w:val="nil"/>
            </w:tcBorders>
          </w:tcPr>
          <w:p w:rsidR="00F175E1" w:rsidRPr="00C13D0C" w:rsidRDefault="00F175E1" w:rsidP="00C13763">
            <w:pPr>
              <w:pStyle w:val="MinTabletext"/>
            </w:pPr>
            <w:r w:rsidRPr="00C13D0C">
              <w:t>Times New Roman</w:t>
            </w:r>
          </w:p>
        </w:tc>
        <w:tc>
          <w:tcPr>
            <w:tcW w:w="1214" w:type="dxa"/>
          </w:tcPr>
          <w:p w:rsidR="00F175E1" w:rsidRPr="00C13D0C" w:rsidRDefault="00F175E1" w:rsidP="00C13763">
            <w:pPr>
              <w:pStyle w:val="MinTabletext"/>
            </w:pPr>
            <w:r w:rsidRPr="00C13D0C">
              <w:t>13</w:t>
            </w:r>
          </w:p>
        </w:tc>
        <w:tc>
          <w:tcPr>
            <w:tcW w:w="1406" w:type="dxa"/>
          </w:tcPr>
          <w:p w:rsidR="00F175E1" w:rsidRPr="00C13D0C" w:rsidRDefault="00F175E1" w:rsidP="00C13763">
            <w:pPr>
              <w:pStyle w:val="MinTabletext"/>
            </w:pPr>
            <w:r w:rsidRPr="00C13D0C">
              <w:t>Normal</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Abstract and Keywords</w:t>
            </w:r>
          </w:p>
        </w:tc>
        <w:tc>
          <w:tcPr>
            <w:tcW w:w="2268" w:type="dxa"/>
            <w:tcBorders>
              <w:left w:val="nil"/>
            </w:tcBorders>
          </w:tcPr>
          <w:p w:rsidR="00F175E1" w:rsidRPr="00C13D0C" w:rsidRDefault="00F175E1" w:rsidP="00C13763">
            <w:pPr>
              <w:pStyle w:val="MinTabletext"/>
            </w:pPr>
            <w:r w:rsidRPr="00C13D0C">
              <w:t>Times New Roman</w:t>
            </w:r>
          </w:p>
        </w:tc>
        <w:tc>
          <w:tcPr>
            <w:tcW w:w="1214" w:type="dxa"/>
          </w:tcPr>
          <w:p w:rsidR="00F175E1" w:rsidRPr="00C13D0C" w:rsidRDefault="00F175E1" w:rsidP="00C13763">
            <w:pPr>
              <w:pStyle w:val="MinTabletext"/>
            </w:pPr>
            <w:r w:rsidRPr="00C13D0C">
              <w:t>12</w:t>
            </w:r>
          </w:p>
        </w:tc>
        <w:tc>
          <w:tcPr>
            <w:tcW w:w="1406" w:type="dxa"/>
          </w:tcPr>
          <w:p w:rsidR="00F175E1" w:rsidRPr="00C13D0C" w:rsidRDefault="00F175E1" w:rsidP="00C13763">
            <w:pPr>
              <w:pStyle w:val="MinTabletext"/>
            </w:pPr>
            <w:r w:rsidRPr="00C13D0C">
              <w:t>Italic</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 xml:space="preserve">Headings </w:t>
            </w:r>
          </w:p>
        </w:tc>
        <w:tc>
          <w:tcPr>
            <w:tcW w:w="2268" w:type="dxa"/>
            <w:tcBorders>
              <w:left w:val="nil"/>
            </w:tcBorders>
          </w:tcPr>
          <w:p w:rsidR="00F175E1" w:rsidRPr="00C13D0C" w:rsidRDefault="00F175E1" w:rsidP="00C13763">
            <w:pPr>
              <w:pStyle w:val="MinTabletext"/>
            </w:pPr>
            <w:r w:rsidRPr="00C13D0C">
              <w:t>Times New Roman</w:t>
            </w:r>
          </w:p>
        </w:tc>
        <w:tc>
          <w:tcPr>
            <w:tcW w:w="1214" w:type="dxa"/>
          </w:tcPr>
          <w:p w:rsidR="00F175E1" w:rsidRPr="00C13D0C" w:rsidRDefault="00F175E1" w:rsidP="00C13763">
            <w:pPr>
              <w:pStyle w:val="MinTabletext"/>
            </w:pPr>
            <w:r w:rsidRPr="00C13D0C">
              <w:t>12</w:t>
            </w:r>
          </w:p>
        </w:tc>
        <w:tc>
          <w:tcPr>
            <w:tcW w:w="1406" w:type="dxa"/>
          </w:tcPr>
          <w:p w:rsidR="00F175E1" w:rsidRPr="00C13D0C" w:rsidRDefault="00F175E1" w:rsidP="00C13763">
            <w:pPr>
              <w:pStyle w:val="MinTabletext"/>
            </w:pPr>
            <w:r w:rsidRPr="00C13D0C">
              <w:t>Bold</w:t>
            </w:r>
          </w:p>
        </w:tc>
      </w:tr>
      <w:tr w:rsidR="00876E5E" w:rsidRPr="00C13D0C">
        <w:trPr>
          <w:jc w:val="center"/>
        </w:trPr>
        <w:tc>
          <w:tcPr>
            <w:tcW w:w="4040" w:type="dxa"/>
            <w:tcBorders>
              <w:top w:val="nil"/>
              <w:left w:val="nil"/>
              <w:bottom w:val="nil"/>
              <w:right w:val="nil"/>
            </w:tcBorders>
          </w:tcPr>
          <w:p w:rsidR="00876E5E" w:rsidRPr="00C13D0C" w:rsidRDefault="00876E5E" w:rsidP="00C13763">
            <w:pPr>
              <w:pStyle w:val="MinTabletext"/>
            </w:pPr>
            <w:r w:rsidRPr="00C13D0C">
              <w:t>Subheadings</w:t>
            </w:r>
          </w:p>
        </w:tc>
        <w:tc>
          <w:tcPr>
            <w:tcW w:w="2268" w:type="dxa"/>
            <w:tcBorders>
              <w:left w:val="nil"/>
            </w:tcBorders>
          </w:tcPr>
          <w:p w:rsidR="00876E5E" w:rsidRPr="00C13D0C" w:rsidRDefault="00876E5E" w:rsidP="00C13763">
            <w:pPr>
              <w:pStyle w:val="MinTabletext"/>
            </w:pPr>
            <w:r w:rsidRPr="00C13D0C">
              <w:t>Times New Roman</w:t>
            </w:r>
          </w:p>
        </w:tc>
        <w:tc>
          <w:tcPr>
            <w:tcW w:w="1214" w:type="dxa"/>
          </w:tcPr>
          <w:p w:rsidR="00876E5E" w:rsidRPr="00C13D0C" w:rsidRDefault="00876E5E" w:rsidP="00C13763">
            <w:pPr>
              <w:pStyle w:val="MinTabletext"/>
            </w:pPr>
            <w:r>
              <w:t>12</w:t>
            </w:r>
          </w:p>
        </w:tc>
        <w:tc>
          <w:tcPr>
            <w:tcW w:w="1406" w:type="dxa"/>
          </w:tcPr>
          <w:p w:rsidR="00876E5E" w:rsidRPr="00C13D0C" w:rsidRDefault="00876E5E" w:rsidP="00C13763">
            <w:pPr>
              <w:pStyle w:val="MinTabletext"/>
            </w:pPr>
            <w:r w:rsidRPr="00C13D0C">
              <w:t>Italic</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Paper text, Acknowledgements, Appendix</w:t>
            </w:r>
          </w:p>
        </w:tc>
        <w:tc>
          <w:tcPr>
            <w:tcW w:w="2268" w:type="dxa"/>
            <w:tcBorders>
              <w:left w:val="nil"/>
              <w:bottom w:val="nil"/>
            </w:tcBorders>
          </w:tcPr>
          <w:p w:rsidR="00F175E1" w:rsidRPr="00C13D0C" w:rsidRDefault="00F175E1" w:rsidP="00C13763">
            <w:pPr>
              <w:pStyle w:val="MinTabletext"/>
            </w:pPr>
            <w:r w:rsidRPr="00C13D0C">
              <w:t>Times New Roman</w:t>
            </w:r>
          </w:p>
        </w:tc>
        <w:tc>
          <w:tcPr>
            <w:tcW w:w="1214" w:type="dxa"/>
            <w:tcBorders>
              <w:bottom w:val="nil"/>
            </w:tcBorders>
          </w:tcPr>
          <w:p w:rsidR="00F175E1" w:rsidRPr="00C13D0C" w:rsidRDefault="00F175E1" w:rsidP="00C13763">
            <w:pPr>
              <w:pStyle w:val="MinTabletext"/>
            </w:pPr>
            <w:r w:rsidRPr="00C13D0C">
              <w:t>12</w:t>
            </w:r>
          </w:p>
        </w:tc>
        <w:tc>
          <w:tcPr>
            <w:tcW w:w="1406" w:type="dxa"/>
            <w:tcBorders>
              <w:bottom w:val="nil"/>
            </w:tcBorders>
          </w:tcPr>
          <w:p w:rsidR="00F175E1" w:rsidRPr="00C13D0C" w:rsidRDefault="00F175E1" w:rsidP="00C13763">
            <w:pPr>
              <w:pStyle w:val="MinTabletext"/>
            </w:pPr>
            <w:r w:rsidRPr="00C13D0C">
              <w:t>Normal</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Formulas</w:t>
            </w:r>
          </w:p>
        </w:tc>
        <w:tc>
          <w:tcPr>
            <w:tcW w:w="2268" w:type="dxa"/>
            <w:tcBorders>
              <w:top w:val="nil"/>
              <w:left w:val="nil"/>
              <w:bottom w:val="nil"/>
              <w:right w:val="nil"/>
            </w:tcBorders>
          </w:tcPr>
          <w:p w:rsidR="00F175E1" w:rsidRPr="00C13D0C" w:rsidRDefault="00F175E1" w:rsidP="00C13763">
            <w:pPr>
              <w:pStyle w:val="MinTabletext"/>
            </w:pPr>
            <w:r w:rsidRPr="00C13D0C">
              <w:t>Times New Roman</w:t>
            </w:r>
          </w:p>
        </w:tc>
        <w:tc>
          <w:tcPr>
            <w:tcW w:w="1214" w:type="dxa"/>
            <w:tcBorders>
              <w:top w:val="nil"/>
              <w:left w:val="nil"/>
              <w:bottom w:val="nil"/>
              <w:right w:val="nil"/>
            </w:tcBorders>
          </w:tcPr>
          <w:p w:rsidR="00F175E1" w:rsidRPr="00C13D0C" w:rsidRDefault="00F175E1" w:rsidP="00C13763">
            <w:pPr>
              <w:pStyle w:val="MinTabletext"/>
            </w:pPr>
            <w:r w:rsidRPr="00C13D0C">
              <w:t>12</w:t>
            </w:r>
          </w:p>
        </w:tc>
        <w:tc>
          <w:tcPr>
            <w:tcW w:w="1406" w:type="dxa"/>
            <w:tcBorders>
              <w:top w:val="nil"/>
              <w:left w:val="nil"/>
              <w:bottom w:val="nil"/>
              <w:right w:val="nil"/>
            </w:tcBorders>
          </w:tcPr>
          <w:p w:rsidR="00F175E1" w:rsidRPr="00C13D0C" w:rsidRDefault="00F175E1" w:rsidP="00C13763">
            <w:pPr>
              <w:pStyle w:val="MinTabletext"/>
            </w:pPr>
            <w:r w:rsidRPr="00C13D0C">
              <w:t>Italic</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Captions of figures and tables</w:t>
            </w:r>
          </w:p>
        </w:tc>
        <w:tc>
          <w:tcPr>
            <w:tcW w:w="2268" w:type="dxa"/>
            <w:tcBorders>
              <w:top w:val="nil"/>
              <w:left w:val="nil"/>
              <w:bottom w:val="nil"/>
              <w:right w:val="nil"/>
            </w:tcBorders>
          </w:tcPr>
          <w:p w:rsidR="00F175E1" w:rsidRPr="00C13D0C" w:rsidRDefault="00F175E1" w:rsidP="00C13763">
            <w:pPr>
              <w:pStyle w:val="MinTabletext"/>
            </w:pPr>
            <w:r w:rsidRPr="00C13D0C">
              <w:t>Times New Roman</w:t>
            </w:r>
          </w:p>
        </w:tc>
        <w:tc>
          <w:tcPr>
            <w:tcW w:w="1214" w:type="dxa"/>
            <w:tcBorders>
              <w:top w:val="nil"/>
              <w:left w:val="nil"/>
              <w:bottom w:val="nil"/>
              <w:right w:val="nil"/>
            </w:tcBorders>
          </w:tcPr>
          <w:p w:rsidR="00F175E1" w:rsidRPr="00C13D0C" w:rsidRDefault="00F175E1" w:rsidP="00C13763">
            <w:pPr>
              <w:pStyle w:val="MinTabletext"/>
            </w:pPr>
            <w:r w:rsidRPr="00C13D0C">
              <w:t>10</w:t>
            </w:r>
          </w:p>
        </w:tc>
        <w:tc>
          <w:tcPr>
            <w:tcW w:w="1406" w:type="dxa"/>
            <w:tcBorders>
              <w:top w:val="nil"/>
              <w:left w:val="nil"/>
              <w:bottom w:val="nil"/>
              <w:right w:val="nil"/>
            </w:tcBorders>
          </w:tcPr>
          <w:p w:rsidR="00F175E1" w:rsidRPr="00C13D0C" w:rsidRDefault="00F175E1" w:rsidP="00C13763">
            <w:pPr>
              <w:pStyle w:val="MinTabletext"/>
            </w:pPr>
            <w:r w:rsidRPr="00C13D0C">
              <w:t>Normal</w:t>
            </w:r>
          </w:p>
        </w:tc>
      </w:tr>
      <w:tr w:rsidR="00F175E1" w:rsidRPr="00C13D0C">
        <w:trPr>
          <w:jc w:val="center"/>
        </w:trPr>
        <w:tc>
          <w:tcPr>
            <w:tcW w:w="4040" w:type="dxa"/>
            <w:tcBorders>
              <w:top w:val="nil"/>
              <w:left w:val="nil"/>
              <w:bottom w:val="nil"/>
              <w:right w:val="nil"/>
            </w:tcBorders>
          </w:tcPr>
          <w:p w:rsidR="00F175E1" w:rsidRPr="00C13D0C" w:rsidRDefault="00F175E1" w:rsidP="00C13763">
            <w:pPr>
              <w:pStyle w:val="MinTabletext"/>
            </w:pPr>
            <w:r w:rsidRPr="00C13D0C">
              <w:t>Table text</w:t>
            </w:r>
          </w:p>
        </w:tc>
        <w:tc>
          <w:tcPr>
            <w:tcW w:w="2268" w:type="dxa"/>
            <w:tcBorders>
              <w:top w:val="nil"/>
              <w:left w:val="nil"/>
              <w:bottom w:val="nil"/>
              <w:right w:val="nil"/>
            </w:tcBorders>
          </w:tcPr>
          <w:p w:rsidR="00F175E1" w:rsidRPr="00C13D0C" w:rsidRDefault="00F175E1" w:rsidP="00C13763">
            <w:pPr>
              <w:pStyle w:val="MinTabletext"/>
            </w:pPr>
            <w:r w:rsidRPr="00C13D0C">
              <w:t>Times New Roman</w:t>
            </w:r>
          </w:p>
        </w:tc>
        <w:tc>
          <w:tcPr>
            <w:tcW w:w="1214" w:type="dxa"/>
            <w:tcBorders>
              <w:top w:val="nil"/>
              <w:left w:val="nil"/>
              <w:bottom w:val="nil"/>
              <w:right w:val="nil"/>
            </w:tcBorders>
          </w:tcPr>
          <w:p w:rsidR="00F175E1" w:rsidRPr="00C13D0C" w:rsidRDefault="00F175E1" w:rsidP="00C13763">
            <w:pPr>
              <w:pStyle w:val="MinTabletext"/>
            </w:pPr>
            <w:r w:rsidRPr="00C13D0C">
              <w:t>11</w:t>
            </w:r>
          </w:p>
        </w:tc>
        <w:tc>
          <w:tcPr>
            <w:tcW w:w="1406" w:type="dxa"/>
            <w:tcBorders>
              <w:top w:val="nil"/>
              <w:left w:val="nil"/>
              <w:bottom w:val="nil"/>
              <w:right w:val="nil"/>
            </w:tcBorders>
          </w:tcPr>
          <w:p w:rsidR="00F175E1" w:rsidRPr="00C13D0C" w:rsidRDefault="00F175E1" w:rsidP="00C13763">
            <w:pPr>
              <w:pStyle w:val="MinTabletext"/>
            </w:pPr>
            <w:r w:rsidRPr="00C13D0C">
              <w:t>Normal</w:t>
            </w:r>
          </w:p>
        </w:tc>
      </w:tr>
      <w:tr w:rsidR="00F175E1" w:rsidRPr="00C13D0C">
        <w:trPr>
          <w:jc w:val="center"/>
        </w:trPr>
        <w:tc>
          <w:tcPr>
            <w:tcW w:w="4040" w:type="dxa"/>
            <w:tcBorders>
              <w:top w:val="nil"/>
              <w:left w:val="nil"/>
              <w:bottom w:val="single" w:sz="12" w:space="0" w:color="000000"/>
              <w:right w:val="nil"/>
            </w:tcBorders>
          </w:tcPr>
          <w:p w:rsidR="00F175E1" w:rsidRPr="00C13D0C" w:rsidRDefault="00F175E1" w:rsidP="00C13763">
            <w:pPr>
              <w:pStyle w:val="MinTabletext"/>
            </w:pPr>
            <w:r w:rsidRPr="00C13D0C">
              <w:t>References</w:t>
            </w:r>
          </w:p>
        </w:tc>
        <w:tc>
          <w:tcPr>
            <w:tcW w:w="2268" w:type="dxa"/>
            <w:tcBorders>
              <w:top w:val="nil"/>
              <w:left w:val="nil"/>
              <w:bottom w:val="single" w:sz="12" w:space="0" w:color="000000"/>
            </w:tcBorders>
          </w:tcPr>
          <w:p w:rsidR="00F175E1" w:rsidRPr="00C13D0C" w:rsidRDefault="00F175E1" w:rsidP="00C13763">
            <w:pPr>
              <w:pStyle w:val="MinTabletext"/>
            </w:pPr>
            <w:r w:rsidRPr="00C13D0C">
              <w:t>Times New Roman</w:t>
            </w:r>
          </w:p>
        </w:tc>
        <w:tc>
          <w:tcPr>
            <w:tcW w:w="1214" w:type="dxa"/>
            <w:tcBorders>
              <w:top w:val="nil"/>
              <w:bottom w:val="single" w:sz="12" w:space="0" w:color="000000"/>
            </w:tcBorders>
          </w:tcPr>
          <w:p w:rsidR="00F175E1" w:rsidRPr="00C13D0C" w:rsidRDefault="00F175E1" w:rsidP="00C13763">
            <w:pPr>
              <w:pStyle w:val="MinTabletext"/>
            </w:pPr>
            <w:r w:rsidRPr="00C13D0C">
              <w:t>12</w:t>
            </w:r>
          </w:p>
        </w:tc>
        <w:tc>
          <w:tcPr>
            <w:tcW w:w="1406" w:type="dxa"/>
            <w:tcBorders>
              <w:top w:val="nil"/>
              <w:bottom w:val="single" w:sz="12" w:space="0" w:color="000000"/>
            </w:tcBorders>
          </w:tcPr>
          <w:p w:rsidR="00F175E1" w:rsidRPr="00C13D0C" w:rsidRDefault="00F175E1" w:rsidP="00C13763">
            <w:pPr>
              <w:pStyle w:val="MinTabletext"/>
            </w:pPr>
            <w:r w:rsidRPr="00C13D0C">
              <w:t>Normal</w:t>
            </w:r>
          </w:p>
        </w:tc>
      </w:tr>
    </w:tbl>
    <w:p w:rsidR="00525ECA" w:rsidRPr="00C13D0C" w:rsidRDefault="00525ECA" w:rsidP="00336BF2">
      <w:pPr>
        <w:pStyle w:val="MSubheadings"/>
      </w:pPr>
      <w:r w:rsidRPr="00C13763">
        <w:t>Equations</w:t>
      </w:r>
    </w:p>
    <w:p w:rsidR="00525ECA" w:rsidRPr="00C13D0C" w:rsidRDefault="00525ECA" w:rsidP="00C13763">
      <w:pPr>
        <w:pStyle w:val="MText"/>
      </w:pPr>
      <w:r w:rsidRPr="00C13D0C">
        <w:t>Number equations consecutively, with the number placed in parenthesis to the extreme right of the equation. Refer to equations as Eq. 1 except at the beginning of a sentence, when the word Equation should be spelled out. All symbols used in mathematical equations should be defined.</w:t>
      </w:r>
    </w:p>
    <w:p w:rsidR="00525ECA" w:rsidRPr="00C13D0C" w:rsidRDefault="00525ECA" w:rsidP="00C13763">
      <w:pPr>
        <w:pStyle w:val="MText"/>
      </w:pPr>
      <w:r w:rsidRPr="00C13D0C">
        <w:t>An example of formula is given here</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
        <w:gridCol w:w="8163"/>
        <w:gridCol w:w="454"/>
      </w:tblGrid>
      <w:tr w:rsidR="0019018B" w:rsidTr="00904896">
        <w:tc>
          <w:tcPr>
            <w:tcW w:w="250" w:type="pct"/>
            <w:vAlign w:val="center"/>
          </w:tcPr>
          <w:p w:rsidR="0019018B" w:rsidRDefault="0019018B" w:rsidP="00904896">
            <w:pPr>
              <w:pStyle w:val="MText"/>
              <w:spacing w:after="0"/>
              <w:jc w:val="center"/>
            </w:pPr>
          </w:p>
        </w:tc>
        <w:tc>
          <w:tcPr>
            <w:tcW w:w="4500" w:type="pct"/>
            <w:vAlign w:val="center"/>
          </w:tcPr>
          <w:p w:rsidR="0019018B" w:rsidRDefault="0019018B" w:rsidP="00904896">
            <w:pPr>
              <w:pStyle w:val="MText"/>
              <w:spacing w:after="0"/>
              <w:jc w:val="center"/>
            </w:pPr>
            <w:r w:rsidRPr="00C13D0C">
              <w:rPr>
                <w:position w:val="-6"/>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pt;height:20.65pt" o:ole="" fillcolor="window">
                  <v:imagedata r:id="rId9" o:title=""/>
                </v:shape>
                <o:OLEObject Type="Embed" ProgID="Equation.3" ShapeID="_x0000_i1027" DrawAspect="Content" ObjectID="_1673024511" r:id="rId10"/>
              </w:object>
            </w:r>
            <w:r>
              <w:t>,</w:t>
            </w:r>
          </w:p>
        </w:tc>
        <w:tc>
          <w:tcPr>
            <w:tcW w:w="250" w:type="pct"/>
            <w:vAlign w:val="center"/>
          </w:tcPr>
          <w:p w:rsidR="0019018B" w:rsidRDefault="0019018B" w:rsidP="00904896">
            <w:pPr>
              <w:pStyle w:val="MText"/>
              <w:spacing w:after="0"/>
              <w:jc w:val="right"/>
            </w:pPr>
            <w:r w:rsidRPr="00C13D0C">
              <w:t>(1)</w:t>
            </w:r>
          </w:p>
        </w:tc>
      </w:tr>
    </w:tbl>
    <w:p w:rsidR="00525ECA" w:rsidRPr="00C13D0C" w:rsidRDefault="00525ECA" w:rsidP="00525ECA">
      <w:pPr>
        <w:pStyle w:val="Papertext"/>
      </w:pPr>
      <w:r w:rsidRPr="00C13D0C">
        <w:t>where</w:t>
      </w:r>
    </w:p>
    <w:p w:rsidR="00525ECA" w:rsidRPr="00C13D0C" w:rsidRDefault="00525ECA" w:rsidP="00525ECA">
      <w:pPr>
        <w:pStyle w:val="Papertext"/>
      </w:pPr>
      <w:r w:rsidRPr="00C13D0C">
        <w:tab/>
        <w:t>E</w:t>
      </w:r>
      <w:r w:rsidRPr="00C13D0C">
        <w:tab/>
        <w:t>energy of particle at rest</w:t>
      </w:r>
      <w:r w:rsidR="005A4318" w:rsidRPr="00C13D0C">
        <w:t>,</w:t>
      </w:r>
    </w:p>
    <w:p w:rsidR="00525ECA" w:rsidRPr="00C13D0C" w:rsidRDefault="00525ECA" w:rsidP="00525ECA">
      <w:pPr>
        <w:pStyle w:val="Papertext"/>
      </w:pPr>
      <w:r w:rsidRPr="00C13D0C">
        <w:tab/>
        <w:t>m</w:t>
      </w:r>
      <w:r w:rsidRPr="00C13D0C">
        <w:tab/>
        <w:t>mass of the particle</w:t>
      </w:r>
      <w:r w:rsidR="005A4318" w:rsidRPr="00C13D0C">
        <w:t>,</w:t>
      </w:r>
    </w:p>
    <w:p w:rsidR="00525ECA" w:rsidRPr="00C13D0C" w:rsidRDefault="00525ECA" w:rsidP="00525ECA">
      <w:pPr>
        <w:pStyle w:val="Papertext"/>
      </w:pPr>
      <w:r w:rsidRPr="00C13D0C">
        <w:tab/>
        <w:t>c</w:t>
      </w:r>
      <w:r w:rsidRPr="00C13D0C">
        <w:tab/>
        <w:t>speed of light.</w:t>
      </w:r>
    </w:p>
    <w:p w:rsidR="00F175E1" w:rsidRPr="00C13D0C" w:rsidRDefault="00525ECA" w:rsidP="00336BF2">
      <w:pPr>
        <w:pStyle w:val="MSubheadings"/>
      </w:pPr>
      <w:r w:rsidRPr="00C13D0C">
        <w:t xml:space="preserve">Format of </w:t>
      </w:r>
      <w:r w:rsidR="00F175E1" w:rsidRPr="00C13D0C">
        <w:t>References and Citation</w:t>
      </w:r>
      <w:r w:rsidRPr="00C13D0C">
        <w:t>s</w:t>
      </w:r>
      <w:bookmarkStart w:id="0" w:name="_GoBack"/>
      <w:bookmarkEnd w:id="0"/>
    </w:p>
    <w:p w:rsidR="00F175E1" w:rsidRPr="00C13D0C" w:rsidRDefault="00F175E1" w:rsidP="00C13763">
      <w:pPr>
        <w:pStyle w:val="MText"/>
      </w:pPr>
      <w:r w:rsidRPr="00C13D0C">
        <w:lastRenderedPageBreak/>
        <w:t>References are limited to pertinent published works or papers that have been accepted for publication. Results and findings not developed in the manuscript should be properly referenced, as in [1], [2], etc. References will be placed in the appropriate section at the end of the manuscript sorted taking account of the first appearance in the text. The style to be used is shown in the following paragraphs.</w:t>
      </w:r>
    </w:p>
    <w:p w:rsidR="00F175E1" w:rsidRPr="00C13D0C" w:rsidRDefault="00F175E1" w:rsidP="00C13763">
      <w:pPr>
        <w:pStyle w:val="MText"/>
      </w:pPr>
      <w:r w:rsidRPr="00C13D0C">
        <w:t>Journal articles: Last names and initials of each author</w:t>
      </w:r>
      <w:r w:rsidR="00B776D7">
        <w:t>. (year).</w:t>
      </w:r>
      <w:r w:rsidRPr="00C13D0C">
        <w:t xml:space="preserve"> Title of article </w:t>
      </w:r>
      <w:r w:rsidR="00B776D7">
        <w:t xml:space="preserve">- </w:t>
      </w:r>
      <w:r w:rsidRPr="00C13D0C">
        <w:t xml:space="preserve">first word only capitalized, </w:t>
      </w:r>
      <w:r w:rsidR="00B776D7" w:rsidRPr="00B776D7">
        <w:rPr>
          <w:i/>
        </w:rPr>
        <w:t>F</w:t>
      </w:r>
      <w:r w:rsidRPr="00C13D0C">
        <w:rPr>
          <w:i/>
        </w:rPr>
        <w:t xml:space="preserve">ull </w:t>
      </w:r>
      <w:r w:rsidR="00FB2B95">
        <w:rPr>
          <w:i/>
        </w:rPr>
        <w:t>N</w:t>
      </w:r>
      <w:r w:rsidRPr="00C13D0C">
        <w:rPr>
          <w:i/>
        </w:rPr>
        <w:t xml:space="preserve">ame of </w:t>
      </w:r>
      <w:r w:rsidR="00FB2B95">
        <w:rPr>
          <w:i/>
        </w:rPr>
        <w:t>J</w:t>
      </w:r>
      <w:r w:rsidRPr="00C13D0C">
        <w:rPr>
          <w:i/>
        </w:rPr>
        <w:t xml:space="preserve">ournal </w:t>
      </w:r>
      <w:r w:rsidR="00FB2B95">
        <w:rPr>
          <w:i/>
        </w:rPr>
        <w:t>T</w:t>
      </w:r>
      <w:r w:rsidRPr="00C13D0C">
        <w:rPr>
          <w:i/>
        </w:rPr>
        <w:t xml:space="preserve">itle in </w:t>
      </w:r>
      <w:r w:rsidR="00FB2B95">
        <w:rPr>
          <w:i/>
        </w:rPr>
        <w:t>I</w:t>
      </w:r>
      <w:r w:rsidRPr="00C13D0C">
        <w:rPr>
          <w:i/>
        </w:rPr>
        <w:t>talics</w:t>
      </w:r>
      <w:r w:rsidRPr="00C13D0C">
        <w:t>, volume (number): page</w:t>
      </w:r>
      <w:r w:rsidR="00FB2B95">
        <w:t>-page</w:t>
      </w:r>
      <w:r w:rsidRPr="00C13D0C">
        <w:t>.</w:t>
      </w:r>
    </w:p>
    <w:p w:rsidR="00F175E1" w:rsidRPr="00C13D0C" w:rsidRDefault="00F175E1">
      <w:pPr>
        <w:pStyle w:val="Papertext"/>
      </w:pPr>
      <w:r w:rsidRPr="00C13D0C">
        <w:t>Book References: Author(s) as above</w:t>
      </w:r>
      <w:r w:rsidR="00FB2B95">
        <w:t xml:space="preserve">. (year). </w:t>
      </w:r>
      <w:r w:rsidRPr="00FB2B95">
        <w:rPr>
          <w:i/>
        </w:rPr>
        <w:t xml:space="preserve">Title of </w:t>
      </w:r>
      <w:r w:rsidR="008E3274">
        <w:rPr>
          <w:i/>
        </w:rPr>
        <w:t xml:space="preserve">the </w:t>
      </w:r>
      <w:r w:rsidR="00FB2B95" w:rsidRPr="00FB2B95">
        <w:rPr>
          <w:i/>
        </w:rPr>
        <w:t>B</w:t>
      </w:r>
      <w:r w:rsidRPr="00FB2B95">
        <w:rPr>
          <w:i/>
        </w:rPr>
        <w:t xml:space="preserve">ook </w:t>
      </w:r>
      <w:r w:rsidR="008E3274">
        <w:rPr>
          <w:i/>
        </w:rPr>
        <w:t xml:space="preserve">in Italics </w:t>
      </w:r>
      <w:r w:rsidR="00FB2B95" w:rsidRPr="00FB2B95">
        <w:rPr>
          <w:i/>
        </w:rPr>
        <w:t>- M</w:t>
      </w:r>
      <w:r w:rsidRPr="00FB2B95">
        <w:rPr>
          <w:i/>
        </w:rPr>
        <w:t xml:space="preserve">ain </w:t>
      </w:r>
      <w:r w:rsidR="00FB2B95" w:rsidRPr="00FB2B95">
        <w:rPr>
          <w:i/>
        </w:rPr>
        <w:t>Words C</w:t>
      </w:r>
      <w:r w:rsidRPr="00FB2B95">
        <w:rPr>
          <w:i/>
        </w:rPr>
        <w:t>apitalized</w:t>
      </w:r>
      <w:r w:rsidRPr="00C13D0C">
        <w:t xml:space="preserve">, </w:t>
      </w:r>
      <w:r w:rsidR="00FB2B95">
        <w:t>Publisher</w:t>
      </w:r>
      <w:r w:rsidRPr="00C13D0C">
        <w:t xml:space="preserve">. </w:t>
      </w:r>
    </w:p>
    <w:p w:rsidR="00F175E1" w:rsidRPr="00C13D0C" w:rsidRDefault="00F175E1">
      <w:pPr>
        <w:pStyle w:val="Papertext"/>
      </w:pPr>
      <w:r w:rsidRPr="00C13D0C">
        <w:t>For chapter in an edited book use the following style: Author(s) as above</w:t>
      </w:r>
      <w:r w:rsidR="00FB2B95">
        <w:t xml:space="preserve">. (year). Title of article - </w:t>
      </w:r>
      <w:r w:rsidRPr="00C13D0C">
        <w:t>first word only capitalized</w:t>
      </w:r>
      <w:r w:rsidR="00FB2B95">
        <w:t>. In</w:t>
      </w:r>
      <w:r w:rsidRPr="00C13D0C">
        <w:t xml:space="preserve"> </w:t>
      </w:r>
      <w:r w:rsidRPr="00FB2B95">
        <w:rPr>
          <w:i/>
        </w:rPr>
        <w:t xml:space="preserve">Title of </w:t>
      </w:r>
      <w:r w:rsidR="008E3274">
        <w:rPr>
          <w:i/>
        </w:rPr>
        <w:t xml:space="preserve">the </w:t>
      </w:r>
      <w:r w:rsidR="00FB2B95">
        <w:rPr>
          <w:i/>
        </w:rPr>
        <w:t>B</w:t>
      </w:r>
      <w:r w:rsidRPr="00FB2B95">
        <w:rPr>
          <w:i/>
        </w:rPr>
        <w:t xml:space="preserve">ook </w:t>
      </w:r>
      <w:r w:rsidR="008E3274">
        <w:rPr>
          <w:i/>
        </w:rPr>
        <w:t xml:space="preserve">in Italics </w:t>
      </w:r>
      <w:r w:rsidR="00FB2B95">
        <w:rPr>
          <w:i/>
        </w:rPr>
        <w:t>- M</w:t>
      </w:r>
      <w:r w:rsidRPr="00FB2B95">
        <w:rPr>
          <w:i/>
        </w:rPr>
        <w:t xml:space="preserve">ain </w:t>
      </w:r>
      <w:r w:rsidR="00FB2B95">
        <w:rPr>
          <w:i/>
        </w:rPr>
        <w:t>W</w:t>
      </w:r>
      <w:r w:rsidRPr="00FB2B95">
        <w:rPr>
          <w:i/>
        </w:rPr>
        <w:t xml:space="preserve">ords </w:t>
      </w:r>
      <w:r w:rsidR="00FB2B95">
        <w:rPr>
          <w:i/>
        </w:rPr>
        <w:t>C</w:t>
      </w:r>
      <w:r w:rsidRPr="00FB2B95">
        <w:rPr>
          <w:i/>
        </w:rPr>
        <w:t>apitalized</w:t>
      </w:r>
      <w:r w:rsidRPr="00C13D0C">
        <w:t>. Editor(s). Publisher</w:t>
      </w:r>
      <w:r w:rsidR="00FB2B95">
        <w:t>,</w:t>
      </w:r>
      <w:r w:rsidRPr="00C13D0C">
        <w:t xml:space="preserve"> page</w:t>
      </w:r>
      <w:r w:rsidR="00FB2B95">
        <w:t>-page</w:t>
      </w:r>
      <w:r w:rsidRPr="00C13D0C">
        <w:t>.</w:t>
      </w:r>
    </w:p>
    <w:p w:rsidR="00F175E1" w:rsidRPr="00C13D0C" w:rsidRDefault="00F175E1">
      <w:pPr>
        <w:pStyle w:val="Papertext"/>
      </w:pPr>
      <w:r w:rsidRPr="00C13D0C">
        <w:t>Conference Proceedings: Last names and initials of each author</w:t>
      </w:r>
      <w:r w:rsidR="00FB2B95">
        <w:t>. (year).</w:t>
      </w:r>
      <w:r w:rsidRPr="00C13D0C">
        <w:t xml:space="preserve"> Title of article</w:t>
      </w:r>
      <w:r w:rsidR="00FB2B95">
        <w:t xml:space="preserve"> - </w:t>
      </w:r>
      <w:r w:rsidRPr="00C13D0C">
        <w:t xml:space="preserve">first word only capitalized. In </w:t>
      </w:r>
      <w:r w:rsidR="00FB2B95">
        <w:rPr>
          <w:i/>
        </w:rPr>
        <w:t>P</w:t>
      </w:r>
      <w:r w:rsidRPr="00FB2B95">
        <w:rPr>
          <w:i/>
        </w:rPr>
        <w:t xml:space="preserve">roceedings of the </w:t>
      </w:r>
      <w:r w:rsidR="00FB2B95">
        <w:rPr>
          <w:i/>
        </w:rPr>
        <w:t>N</w:t>
      </w:r>
      <w:r w:rsidRPr="00FB2B95">
        <w:rPr>
          <w:i/>
        </w:rPr>
        <w:t xml:space="preserve">ame of the </w:t>
      </w:r>
      <w:r w:rsidR="00FB2B95">
        <w:rPr>
          <w:i/>
        </w:rPr>
        <w:t>C</w:t>
      </w:r>
      <w:r w:rsidRPr="00FB2B95">
        <w:rPr>
          <w:i/>
        </w:rPr>
        <w:t>onference</w:t>
      </w:r>
      <w:r w:rsidR="00FB2B95">
        <w:rPr>
          <w:i/>
        </w:rPr>
        <w:t xml:space="preserve">. </w:t>
      </w:r>
      <w:r w:rsidR="00FB2B95">
        <w:t xml:space="preserve">Publisher, </w:t>
      </w:r>
      <w:r w:rsidRPr="00C13D0C">
        <w:t>page</w:t>
      </w:r>
      <w:r w:rsidR="00FB2B95">
        <w:t>-page</w:t>
      </w:r>
      <w:r w:rsidRPr="00C13D0C">
        <w:t>.</w:t>
      </w:r>
    </w:p>
    <w:p w:rsidR="00F175E1" w:rsidRPr="00C13D0C" w:rsidRDefault="00F175E1" w:rsidP="00C13763">
      <w:pPr>
        <w:pStyle w:val="MnumHeading"/>
      </w:pPr>
      <w:r w:rsidRPr="00C13D0C">
        <w:t>Results</w:t>
      </w:r>
    </w:p>
    <w:p w:rsidR="00F175E1" w:rsidRPr="00C13D0C" w:rsidRDefault="00F175E1">
      <w:pPr>
        <w:pStyle w:val="Papertext"/>
      </w:pPr>
      <w:r w:rsidRPr="00C13D0C">
        <w:t>In this section clearly state results of the study or experiment.</w:t>
      </w:r>
    </w:p>
    <w:p w:rsidR="00F175E1" w:rsidRPr="00C13D0C" w:rsidRDefault="00F175E1" w:rsidP="00FE7C1A">
      <w:pPr>
        <w:pStyle w:val="MSubheading"/>
      </w:pPr>
      <w:r w:rsidRPr="00C13D0C">
        <w:t xml:space="preserve">Paper </w:t>
      </w:r>
      <w:r w:rsidRPr="00A972F7">
        <w:t>submission</w:t>
      </w:r>
    </w:p>
    <w:p w:rsidR="00F175E1" w:rsidRPr="00C13D0C" w:rsidRDefault="00F175E1" w:rsidP="00C13763">
      <w:pPr>
        <w:pStyle w:val="MText"/>
      </w:pPr>
      <w:r w:rsidRPr="00C13D0C">
        <w:t>Measurement 20</w:t>
      </w:r>
      <w:r w:rsidR="00EC54EE">
        <w:t>21</w:t>
      </w:r>
      <w:r w:rsidRPr="00C13D0C">
        <w:t xml:space="preserve"> requires electronic submission of papers. Incomplete or incorrect submissions will be reported to the author and must be re-submitted to be considered for presentation</w:t>
      </w:r>
      <w:r w:rsidR="002D1B5D" w:rsidRPr="00C13D0C">
        <w:t xml:space="preserve"> and publishing</w:t>
      </w:r>
      <w:r w:rsidRPr="00C13D0C">
        <w:t>.</w:t>
      </w:r>
    </w:p>
    <w:p w:rsidR="00F175E1" w:rsidRPr="00C13D0C" w:rsidRDefault="00386C54" w:rsidP="00C13763">
      <w:pPr>
        <w:pStyle w:val="MText"/>
      </w:pPr>
      <w:r w:rsidRPr="00C13D0C">
        <w:t>P</w:t>
      </w:r>
      <w:r w:rsidR="00F175E1" w:rsidRPr="00C13D0C">
        <w:t xml:space="preserve">apers must be </w:t>
      </w:r>
      <w:r w:rsidRPr="00C13D0C">
        <w:t>submitted</w:t>
      </w:r>
      <w:r w:rsidR="00F175E1" w:rsidRPr="00C13D0C">
        <w:t xml:space="preserve"> </w:t>
      </w:r>
      <w:r w:rsidR="002D1B5D" w:rsidRPr="00C13D0C">
        <w:t xml:space="preserve">by uploading a file </w:t>
      </w:r>
      <w:r w:rsidR="00F175E1" w:rsidRPr="00C13D0C">
        <w:t xml:space="preserve">via </w:t>
      </w:r>
      <w:r w:rsidR="007E6F6F" w:rsidRPr="00C13D0C">
        <w:t xml:space="preserve">the conference web page at </w:t>
      </w:r>
      <w:hyperlink r:id="rId11" w:history="1">
        <w:r w:rsidR="00EC54EE" w:rsidRPr="001C795F">
          <w:rPr>
            <w:rStyle w:val="Hypertextovprepojenie"/>
          </w:rPr>
          <w:t>www.measurement.sk/M2021</w:t>
        </w:r>
      </w:hyperlink>
      <w:r w:rsidR="00FB2B95">
        <w:t xml:space="preserve"> </w:t>
      </w:r>
      <w:r w:rsidR="007E6F6F" w:rsidRPr="00C13D0C">
        <w:rPr>
          <w:b/>
        </w:rPr>
        <w:t xml:space="preserve">not later than </w:t>
      </w:r>
      <w:r w:rsidR="002D1B5D" w:rsidRPr="00C13D0C">
        <w:rPr>
          <w:b/>
        </w:rPr>
        <w:t xml:space="preserve">on </w:t>
      </w:r>
      <w:r w:rsidR="00E10034" w:rsidRPr="00C13D0C">
        <w:rPr>
          <w:b/>
        </w:rPr>
        <w:t>March</w:t>
      </w:r>
      <w:r w:rsidR="007E6F6F" w:rsidRPr="00C13D0C">
        <w:rPr>
          <w:b/>
        </w:rPr>
        <w:t xml:space="preserve"> 1</w:t>
      </w:r>
      <w:r w:rsidR="00EC54EE">
        <w:rPr>
          <w:b/>
        </w:rPr>
        <w:t>2</w:t>
      </w:r>
      <w:r w:rsidR="007E6F6F" w:rsidRPr="00C13D0C">
        <w:rPr>
          <w:b/>
        </w:rPr>
        <w:t>, 20</w:t>
      </w:r>
      <w:r w:rsidR="00920CDB">
        <w:rPr>
          <w:b/>
        </w:rPr>
        <w:t>21</w:t>
      </w:r>
      <w:r w:rsidR="007E6F6F" w:rsidRPr="00C13D0C">
        <w:t xml:space="preserve">. </w:t>
      </w:r>
      <w:r w:rsidR="002D1B5D" w:rsidRPr="00C13D0C">
        <w:t>Follow instructions in the section “</w:t>
      </w:r>
      <w:r w:rsidRPr="00C13D0C">
        <w:rPr>
          <w:b/>
        </w:rPr>
        <w:t>Paper preparation</w:t>
      </w:r>
      <w:r w:rsidR="002D1B5D" w:rsidRPr="00C13D0C">
        <w:t xml:space="preserve">”. </w:t>
      </w:r>
      <w:r w:rsidR="007E6F6F" w:rsidRPr="00C13D0C">
        <w:t xml:space="preserve">File should be </w:t>
      </w:r>
      <w:r w:rsidR="00F175E1" w:rsidRPr="00C13D0C">
        <w:t xml:space="preserve">in Microsoft Word </w:t>
      </w:r>
      <w:r w:rsidR="00A004C5">
        <w:t xml:space="preserve">format </w:t>
      </w:r>
      <w:r w:rsidR="00F175E1" w:rsidRPr="00C13D0C">
        <w:t>(.doc</w:t>
      </w:r>
      <w:r w:rsidR="00E252E3" w:rsidRPr="00C13D0C">
        <w:t xml:space="preserve"> or .docx</w:t>
      </w:r>
      <w:r w:rsidR="00F175E1" w:rsidRPr="00C13D0C">
        <w:t xml:space="preserve">) </w:t>
      </w:r>
      <w:r w:rsidR="00A004C5">
        <w:t>or in LaTeX format</w:t>
      </w:r>
      <w:r w:rsidR="00F175E1" w:rsidRPr="00C13D0C">
        <w:t xml:space="preserve">. It is recommended that authors </w:t>
      </w:r>
      <w:r w:rsidR="00525ECA" w:rsidRPr="00C13D0C">
        <w:t xml:space="preserve">use as template </w:t>
      </w:r>
      <w:r w:rsidR="00F175E1" w:rsidRPr="00C13D0C">
        <w:t>this</w:t>
      </w:r>
      <w:r w:rsidR="00A004C5">
        <w:t xml:space="preserve"> </w:t>
      </w:r>
      <w:r w:rsidR="00A004C5" w:rsidRPr="00C13D0C">
        <w:t>file</w:t>
      </w:r>
      <w:r w:rsidR="00F175E1" w:rsidRPr="00C13D0C">
        <w:t xml:space="preserve"> </w:t>
      </w:r>
      <w:r w:rsidR="00EC54EE">
        <w:rPr>
          <w:b/>
        </w:rPr>
        <w:t>M2021</w:t>
      </w:r>
      <w:r w:rsidR="008E3274" w:rsidRPr="008E3274">
        <w:rPr>
          <w:b/>
        </w:rPr>
        <w:t>_</w:t>
      </w:r>
      <w:r w:rsidR="00846A62" w:rsidRPr="00C13D0C">
        <w:rPr>
          <w:b/>
        </w:rPr>
        <w:t>Paper_template.dot</w:t>
      </w:r>
      <w:r w:rsidR="005A4318" w:rsidRPr="00C13D0C">
        <w:rPr>
          <w:b/>
        </w:rPr>
        <w:t>x</w:t>
      </w:r>
      <w:r w:rsidR="00F175E1" w:rsidRPr="00C13D0C">
        <w:t xml:space="preserve"> provided </w:t>
      </w:r>
      <w:r w:rsidR="00846A62" w:rsidRPr="00C13D0C">
        <w:t>at the conference</w:t>
      </w:r>
      <w:r w:rsidR="00F175E1" w:rsidRPr="00C13D0C">
        <w:t xml:space="preserve"> the </w:t>
      </w:r>
      <w:r w:rsidR="00846A62" w:rsidRPr="00C13D0C">
        <w:t>web</w:t>
      </w:r>
      <w:r w:rsidR="00F175E1" w:rsidRPr="00C13D0C">
        <w:t xml:space="preserve"> page. </w:t>
      </w:r>
      <w:r w:rsidR="00525ECA" w:rsidRPr="00C13D0C">
        <w:t xml:space="preserve">Reception of papers will be </w:t>
      </w:r>
      <w:r w:rsidR="007E6F6F" w:rsidRPr="00C13D0C">
        <w:t xml:space="preserve">automatically </w:t>
      </w:r>
      <w:r w:rsidR="00F175E1" w:rsidRPr="00C13D0C">
        <w:t>acknowledged</w:t>
      </w:r>
      <w:r w:rsidR="007E6F6F" w:rsidRPr="00C13D0C">
        <w:t>.</w:t>
      </w:r>
      <w:r w:rsidR="00F175E1" w:rsidRPr="00C13D0C">
        <w:t xml:space="preserve"> </w:t>
      </w:r>
    </w:p>
    <w:p w:rsidR="00F175E1" w:rsidRPr="00C13D0C" w:rsidRDefault="00F175E1" w:rsidP="00FE7C1A">
      <w:pPr>
        <w:pStyle w:val="MSubheading"/>
      </w:pPr>
      <w:r w:rsidRPr="00C13D0C">
        <w:t>Copyright</w:t>
      </w:r>
    </w:p>
    <w:p w:rsidR="00F175E1" w:rsidRPr="00C13D0C" w:rsidRDefault="00F175E1" w:rsidP="00C13763">
      <w:pPr>
        <w:pStyle w:val="MText"/>
      </w:pPr>
      <w:r w:rsidRPr="00C13D0C">
        <w:t xml:space="preserve">All papers accepted for either oral or poster presentation will be published in the Conference Proceedings. Copyright of all published contributions is assigned to the Institute of Measurement Science, SAS. The Publisher will not refuse any reasonable request by the author for permission to reproduce any of his or her contributions to the Conference. </w:t>
      </w:r>
    </w:p>
    <w:p w:rsidR="00F175E1" w:rsidRPr="00C13D0C" w:rsidRDefault="00F175E1" w:rsidP="00C13763">
      <w:pPr>
        <w:pStyle w:val="MnumHeading"/>
      </w:pPr>
      <w:r w:rsidRPr="00C13D0C">
        <w:t>Discussion</w:t>
      </w:r>
    </w:p>
    <w:p w:rsidR="00F175E1" w:rsidRPr="00C13D0C" w:rsidRDefault="00F175E1" w:rsidP="00C13763">
      <w:pPr>
        <w:pStyle w:val="MText"/>
      </w:pPr>
      <w:r w:rsidRPr="00C13D0C">
        <w:t>Discussion may also include conclusions.</w:t>
      </w:r>
    </w:p>
    <w:p w:rsidR="00F175E1" w:rsidRPr="00C13D0C" w:rsidRDefault="00F175E1" w:rsidP="00C13763">
      <w:pPr>
        <w:pStyle w:val="MnumHeading"/>
      </w:pPr>
      <w:r w:rsidRPr="00C13D0C">
        <w:t>Conclusions</w:t>
      </w:r>
    </w:p>
    <w:p w:rsidR="00F175E1" w:rsidRPr="00C13D0C" w:rsidRDefault="00F175E1" w:rsidP="00C13763">
      <w:pPr>
        <w:pStyle w:val="MText"/>
      </w:pPr>
      <w:r w:rsidRPr="00C13D0C">
        <w:t xml:space="preserve">If conclusions are stated in a separate section, they should be </w:t>
      </w:r>
      <w:r w:rsidR="00E252E3" w:rsidRPr="00C13D0C">
        <w:t xml:space="preserve">clear and </w:t>
      </w:r>
      <w:r w:rsidRPr="00C13D0C">
        <w:t>concise.</w:t>
      </w:r>
    </w:p>
    <w:p w:rsidR="00F175E1" w:rsidRPr="00C13D0C" w:rsidRDefault="00F175E1" w:rsidP="0046618E">
      <w:pPr>
        <w:pStyle w:val="MHeading"/>
      </w:pPr>
      <w:r w:rsidRPr="00C13D0C">
        <w:t>Acknowledgements</w:t>
      </w:r>
    </w:p>
    <w:p w:rsidR="00F175E1" w:rsidRPr="00C13D0C" w:rsidRDefault="00F175E1" w:rsidP="00C13763">
      <w:pPr>
        <w:pStyle w:val="MText"/>
      </w:pPr>
      <w:r w:rsidRPr="00C13D0C">
        <w:t>The manuscript may include acknowledgements</w:t>
      </w:r>
      <w:r w:rsidR="0040425B" w:rsidRPr="00C13D0C">
        <w:t xml:space="preserve"> without numbering the heading</w:t>
      </w:r>
      <w:r w:rsidRPr="00C13D0C">
        <w:t>.</w:t>
      </w:r>
    </w:p>
    <w:p w:rsidR="00F175E1" w:rsidRPr="00C13D0C" w:rsidRDefault="00F175E1" w:rsidP="0046618E">
      <w:pPr>
        <w:pStyle w:val="MHeading"/>
      </w:pPr>
      <w:r w:rsidRPr="00C13D0C">
        <w:lastRenderedPageBreak/>
        <w:t>Appendix</w:t>
      </w:r>
    </w:p>
    <w:p w:rsidR="00F175E1" w:rsidRPr="00C13D0C" w:rsidRDefault="00F175E1" w:rsidP="00C13763">
      <w:pPr>
        <w:pStyle w:val="MText"/>
      </w:pPr>
      <w:r w:rsidRPr="00C13D0C">
        <w:t xml:space="preserve">Use Appendix only if </w:t>
      </w:r>
      <w:r w:rsidRPr="00C13763">
        <w:t>necessary</w:t>
      </w:r>
      <w:r w:rsidRPr="00C13D0C">
        <w:t xml:space="preserve"> for clarity of the paper.</w:t>
      </w:r>
    </w:p>
    <w:p w:rsidR="00F175E1" w:rsidRPr="00C13D0C" w:rsidRDefault="00F175E1" w:rsidP="00A972F7">
      <w:pPr>
        <w:pStyle w:val="MHeading"/>
      </w:pPr>
      <w:r w:rsidRPr="00C13D0C">
        <w:t>References</w:t>
      </w:r>
    </w:p>
    <w:p w:rsidR="00F175E1" w:rsidRPr="00C13D0C" w:rsidRDefault="007E6F6F" w:rsidP="00476A96">
      <w:pPr>
        <w:pStyle w:val="MReferences"/>
      </w:pPr>
      <w:r w:rsidRPr="00C13D0C">
        <w:t>Gordon</w:t>
      </w:r>
      <w:r w:rsidR="00E1263D">
        <w:t>,</w:t>
      </w:r>
      <w:r w:rsidR="00F175E1" w:rsidRPr="00C13D0C">
        <w:t xml:space="preserve"> M</w:t>
      </w:r>
      <w:r w:rsidR="00E1263D">
        <w:t>.</w:t>
      </w:r>
      <w:r w:rsidR="00F175E1" w:rsidRPr="00C13D0C">
        <w:t xml:space="preserve">, </w:t>
      </w:r>
      <w:r w:rsidR="00F175E1" w:rsidRPr="00476A96">
        <w:t>T</w:t>
      </w:r>
      <w:r w:rsidRPr="00476A96">
        <w:t>h</w:t>
      </w:r>
      <w:r w:rsidR="00F175E1" w:rsidRPr="00476A96">
        <w:t>ur</w:t>
      </w:r>
      <w:r w:rsidRPr="00476A96">
        <w:t>ls</w:t>
      </w:r>
      <w:r w:rsidR="00E1263D">
        <w:t>,</w:t>
      </w:r>
      <w:r w:rsidR="00F175E1" w:rsidRPr="00C13D0C">
        <w:t xml:space="preserve"> </w:t>
      </w:r>
      <w:r w:rsidRPr="00C13D0C">
        <w:t>M.</w:t>
      </w:r>
      <w:r w:rsidR="00E1263D">
        <w:t xml:space="preserve"> (2002).</w:t>
      </w:r>
      <w:r w:rsidR="00F175E1" w:rsidRPr="00C13D0C">
        <w:t xml:space="preserve"> Repolarization </w:t>
      </w:r>
      <w:r w:rsidR="00E1263D" w:rsidRPr="00C13D0C">
        <w:t xml:space="preserve">changes displayed in surface </w:t>
      </w:r>
      <w:r w:rsidRPr="00C13D0C">
        <w:t>ECG</w:t>
      </w:r>
      <w:r w:rsidR="00F175E1" w:rsidRPr="00C13D0C">
        <w:t xml:space="preserve"> </w:t>
      </w:r>
      <w:r w:rsidR="00E1263D">
        <w:t>m</w:t>
      </w:r>
      <w:r w:rsidR="00F175E1" w:rsidRPr="00C13D0C">
        <w:t xml:space="preserve">aps. A </w:t>
      </w:r>
      <w:r w:rsidR="00E1263D">
        <w:t>s</w:t>
      </w:r>
      <w:r w:rsidR="00F175E1" w:rsidRPr="00C13D0C">
        <w:t xml:space="preserve">imulation </w:t>
      </w:r>
      <w:r w:rsidR="00E1263D">
        <w:t>s</w:t>
      </w:r>
      <w:r w:rsidR="00F175E1" w:rsidRPr="00C13D0C">
        <w:t xml:space="preserve">tudy. </w:t>
      </w:r>
      <w:r w:rsidR="00F175E1" w:rsidRPr="00E1263D">
        <w:rPr>
          <w:i/>
        </w:rPr>
        <w:t>International Journal of Bioelectromagnetism</w:t>
      </w:r>
      <w:r w:rsidR="00F175E1" w:rsidRPr="00C13D0C">
        <w:t>, 4 (</w:t>
      </w:r>
      <w:r w:rsidRPr="00C13D0C">
        <w:t>5</w:t>
      </w:r>
      <w:r w:rsidR="00F175E1" w:rsidRPr="00C13D0C">
        <w:t>)</w:t>
      </w:r>
      <w:r w:rsidR="00E1263D">
        <w:t>,</w:t>
      </w:r>
      <w:r w:rsidR="00F175E1" w:rsidRPr="00C13D0C">
        <w:t xml:space="preserve"> 9</w:t>
      </w:r>
      <w:r w:rsidRPr="00C13D0C">
        <w:t>2</w:t>
      </w:r>
      <w:r w:rsidR="00F175E1" w:rsidRPr="00C13D0C">
        <w:t>-10</w:t>
      </w:r>
      <w:r w:rsidRPr="00C13D0C">
        <w:t>4</w:t>
      </w:r>
      <w:r w:rsidR="00F175E1" w:rsidRPr="00C13D0C">
        <w:t xml:space="preserve">. </w:t>
      </w:r>
    </w:p>
    <w:p w:rsidR="00F175E1" w:rsidRPr="00C13D0C" w:rsidRDefault="00F175E1" w:rsidP="00911C7A">
      <w:pPr>
        <w:pStyle w:val="References"/>
      </w:pPr>
      <w:r w:rsidRPr="00C13D0C">
        <w:t>Malmivuo</w:t>
      </w:r>
      <w:r w:rsidR="00E1263D">
        <w:t>,</w:t>
      </w:r>
      <w:r w:rsidRPr="00C13D0C">
        <w:t xml:space="preserve"> J</w:t>
      </w:r>
      <w:r w:rsidR="00E1263D">
        <w:t>.</w:t>
      </w:r>
      <w:r w:rsidRPr="00C13D0C">
        <w:t>, Plonsey</w:t>
      </w:r>
      <w:r w:rsidR="00E1263D">
        <w:t>,</w:t>
      </w:r>
      <w:r w:rsidRPr="00C13D0C">
        <w:t xml:space="preserve"> R.</w:t>
      </w:r>
      <w:r w:rsidR="00E1263D">
        <w:t xml:space="preserve"> (1995).</w:t>
      </w:r>
      <w:r w:rsidRPr="00C13D0C">
        <w:t xml:space="preserve"> </w:t>
      </w:r>
      <w:r w:rsidRPr="00B776D7">
        <w:rPr>
          <w:i/>
        </w:rPr>
        <w:t>Bioelectromagnetism: Principles and Application of Bioelectric and Biomagnetic Fields</w:t>
      </w:r>
      <w:r w:rsidRPr="00C13D0C">
        <w:t>. Oxford University Press.</w:t>
      </w:r>
      <w:r w:rsidR="00911C7A">
        <w:t xml:space="preserve"> </w:t>
      </w:r>
    </w:p>
    <w:p w:rsidR="00F175E1" w:rsidRPr="00C13D0C" w:rsidRDefault="00F175E1" w:rsidP="00FE5B05">
      <w:pPr>
        <w:pStyle w:val="References"/>
      </w:pPr>
      <w:r w:rsidRPr="00C13D0C">
        <w:t>Anderson</w:t>
      </w:r>
      <w:r w:rsidR="00E1263D">
        <w:t>,</w:t>
      </w:r>
      <w:r w:rsidRPr="00C13D0C">
        <w:t xml:space="preserve"> F</w:t>
      </w:r>
      <w:r w:rsidR="00E1263D">
        <w:t>.</w:t>
      </w:r>
      <w:r w:rsidRPr="00C13D0C">
        <w:t xml:space="preserve">A. </w:t>
      </w:r>
      <w:r w:rsidR="00B776D7">
        <w:t xml:space="preserve">(1988). </w:t>
      </w:r>
      <w:r w:rsidRPr="00C13D0C">
        <w:t>Impedance plethysmography</w:t>
      </w:r>
      <w:r w:rsidR="00E1263D">
        <w:t>. I</w:t>
      </w:r>
      <w:r w:rsidRPr="00C13D0C">
        <w:t xml:space="preserve">n </w:t>
      </w:r>
      <w:r w:rsidRPr="00E1263D">
        <w:rPr>
          <w:i/>
        </w:rPr>
        <w:t>Encyclopedia of Medical Devices and Instrumentation</w:t>
      </w:r>
      <w:r w:rsidRPr="00C13D0C">
        <w:t>. John Wiley &amp; Sons, 111-122.</w:t>
      </w:r>
    </w:p>
    <w:p w:rsidR="00F175E1" w:rsidRDefault="00F175E1" w:rsidP="00E1263D">
      <w:pPr>
        <w:pStyle w:val="References"/>
      </w:pPr>
      <w:r w:rsidRPr="00C13D0C">
        <w:t>Castor</w:t>
      </w:r>
      <w:r w:rsidR="00E1263D">
        <w:t>,</w:t>
      </w:r>
      <w:r w:rsidRPr="00C13D0C">
        <w:t xml:space="preserve"> G</w:t>
      </w:r>
      <w:r w:rsidR="00E1263D">
        <w:t>.</w:t>
      </w:r>
      <w:r w:rsidRPr="00C13D0C">
        <w:t>, Simon</w:t>
      </w:r>
      <w:r w:rsidR="00E1263D">
        <w:t>,</w:t>
      </w:r>
      <w:r w:rsidRPr="00C13D0C">
        <w:t xml:space="preserve"> J</w:t>
      </w:r>
      <w:r w:rsidR="00E1263D">
        <w:t>.</w:t>
      </w:r>
      <w:r w:rsidRPr="00C13D0C">
        <w:t>, Pilz</w:t>
      </w:r>
      <w:r w:rsidR="00E1263D">
        <w:t>,</w:t>
      </w:r>
      <w:r w:rsidRPr="00C13D0C">
        <w:t xml:space="preserve"> A</w:t>
      </w:r>
      <w:r w:rsidR="00E1263D">
        <w:t>.</w:t>
      </w:r>
      <w:r w:rsidRPr="00C13D0C">
        <w:t>, Niedermark</w:t>
      </w:r>
      <w:r w:rsidR="00E1263D">
        <w:t>,</w:t>
      </w:r>
      <w:r w:rsidRPr="00C13D0C">
        <w:t xml:space="preserve"> I</w:t>
      </w:r>
      <w:r w:rsidR="00E1263D">
        <w:t>.</w:t>
      </w:r>
      <w:r w:rsidRPr="00C13D0C">
        <w:t>, Klocke</w:t>
      </w:r>
      <w:r w:rsidR="00E1263D">
        <w:t>,</w:t>
      </w:r>
      <w:r w:rsidRPr="00C13D0C">
        <w:t xml:space="preserve"> R</w:t>
      </w:r>
      <w:r w:rsidR="00E1263D">
        <w:t>.</w:t>
      </w:r>
      <w:r w:rsidRPr="00C13D0C">
        <w:t>K.</w:t>
      </w:r>
      <w:r w:rsidR="00E1263D">
        <w:t xml:space="preserve"> (1992).</w:t>
      </w:r>
      <w:r w:rsidRPr="00C13D0C">
        <w:t xml:space="preserve"> The second derivation of the bioimpedance signal as index for successful systemic lysis of a coronary artery thrombus. In </w:t>
      </w:r>
      <w:r w:rsidRPr="00E1263D">
        <w:rPr>
          <w:i/>
        </w:rPr>
        <w:t>14th Annual International Conference of the IEEE</w:t>
      </w:r>
      <w:r w:rsidR="00E1263D" w:rsidRPr="00E1263D">
        <w:rPr>
          <w:i/>
        </w:rPr>
        <w:t xml:space="preserve"> Engineering in Medicine and Biology Society</w:t>
      </w:r>
      <w:r w:rsidR="00E1263D">
        <w:t xml:space="preserve">. IEEE, </w:t>
      </w:r>
      <w:r w:rsidRPr="00C13D0C">
        <w:t>1746-1747.</w:t>
      </w:r>
    </w:p>
    <w:p w:rsidR="00476A96" w:rsidRPr="00476A96" w:rsidRDefault="00476A96" w:rsidP="00C13763">
      <w:pPr>
        <w:pStyle w:val="MText"/>
      </w:pPr>
    </w:p>
    <w:sectPr w:rsidR="00476A96" w:rsidRPr="00476A9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BF" w:rsidRDefault="00EF10BF">
      <w:r>
        <w:separator/>
      </w:r>
    </w:p>
  </w:endnote>
  <w:endnote w:type="continuationSeparator" w:id="0">
    <w:p w:rsidR="00EF10BF" w:rsidRDefault="00EF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4" w:rsidRDefault="00E73B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14" w:rsidRDefault="00EF6414" w:rsidP="00240817">
    <w:pPr>
      <w:pStyle w:val="Pta"/>
      <w:ind w:firstLine="0"/>
      <w:jc w:val="center"/>
    </w:pPr>
    <w:r>
      <w:fldChar w:fldCharType="begin"/>
    </w:r>
    <w:r>
      <w:instrText>PAGE   \* MERGEFORMAT</w:instrText>
    </w:r>
    <w:r>
      <w:fldChar w:fldCharType="separate"/>
    </w:r>
    <w:r w:rsidR="00E73B34" w:rsidRPr="00E73B34">
      <w:rPr>
        <w:noProof/>
        <w:lang w:val="sk-SK"/>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4" w:rsidRDefault="00E73B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BF" w:rsidRDefault="00EF10BF">
      <w:r>
        <w:separator/>
      </w:r>
    </w:p>
  </w:footnote>
  <w:footnote w:type="continuationSeparator" w:id="0">
    <w:p w:rsidR="00EF10BF" w:rsidRDefault="00EF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4" w:rsidRDefault="00E73B3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14" w:rsidRDefault="00EF6414" w:rsidP="00240817">
    <w:pPr>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4" w:rsidRDefault="00E73B3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3B7"/>
    <w:multiLevelType w:val="multilevel"/>
    <w:tmpl w:val="D1A0A6AE"/>
    <w:lvl w:ilvl="0">
      <w:start w:val="1"/>
      <w:numFmt w:val="decimal"/>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C4A14B0"/>
    <w:multiLevelType w:val="multilevel"/>
    <w:tmpl w:val="A6A6DD60"/>
    <w:lvl w:ilvl="0">
      <w:start w:val="1"/>
      <w:numFmt w:val="decimal"/>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E421DB0"/>
    <w:multiLevelType w:val="hybridMultilevel"/>
    <w:tmpl w:val="4FD88C72"/>
    <w:lvl w:ilvl="0" w:tplc="890AC140">
      <w:start w:val="1"/>
      <w:numFmt w:val="decimal"/>
      <w:pStyle w:val="References"/>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913803"/>
    <w:multiLevelType w:val="singleLevel"/>
    <w:tmpl w:val="B1524D24"/>
    <w:lvl w:ilvl="0">
      <w:start w:val="1"/>
      <w:numFmt w:val="decimal"/>
      <w:pStyle w:val="Table"/>
      <w:lvlText w:val="Table %1."/>
      <w:lvlJc w:val="left"/>
      <w:pPr>
        <w:tabs>
          <w:tab w:val="num" w:pos="1021"/>
        </w:tabs>
        <w:ind w:left="1021" w:hanging="1021"/>
      </w:pPr>
      <w:rPr>
        <w:rFonts w:ascii="Times New Roman" w:hAnsi="Times New Roman" w:hint="default"/>
        <w:b w:val="0"/>
        <w:i w:val="0"/>
        <w:sz w:val="20"/>
      </w:rPr>
    </w:lvl>
  </w:abstractNum>
  <w:abstractNum w:abstractNumId="4" w15:restartNumberingAfterBreak="0">
    <w:nsid w:val="32274964"/>
    <w:multiLevelType w:val="hybridMultilevel"/>
    <w:tmpl w:val="97564EE2"/>
    <w:lvl w:ilvl="0" w:tplc="506A7EB4">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3BA162A3"/>
    <w:multiLevelType w:val="singleLevel"/>
    <w:tmpl w:val="8F5418B8"/>
    <w:lvl w:ilvl="0">
      <w:start w:val="1"/>
      <w:numFmt w:val="decimal"/>
      <w:lvlText w:val="%1."/>
      <w:legacy w:legacy="1" w:legacySpace="0" w:legacyIndent="360"/>
      <w:lvlJc w:val="left"/>
    </w:lvl>
  </w:abstractNum>
  <w:abstractNum w:abstractNumId="6" w15:restartNumberingAfterBreak="0">
    <w:nsid w:val="4D381F72"/>
    <w:multiLevelType w:val="multilevel"/>
    <w:tmpl w:val="CEA2C040"/>
    <w:lvl w:ilvl="0">
      <w:start w:val="1"/>
      <w:numFmt w:val="decimal"/>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532E494E"/>
    <w:multiLevelType w:val="multilevel"/>
    <w:tmpl w:val="94005EA8"/>
    <w:lvl w:ilvl="0">
      <w:start w:val="1"/>
      <w:numFmt w:val="decimal"/>
      <w:suff w:val="space"/>
      <w:lvlText w:val="Chapter %1"/>
      <w:lvlJc w:val="left"/>
      <w:pPr>
        <w:ind w:left="397" w:hanging="397"/>
      </w:pPr>
      <w:rPr>
        <w:caps w:val="0"/>
        <w:spacing w:val="70"/>
        <w:sz w:val="36"/>
      </w:rPr>
    </w:lvl>
    <w:lvl w:ilvl="1">
      <w:start w:val="1"/>
      <w:numFmt w:val="decimal"/>
      <w:suff w:val="space"/>
      <w:lvlText w:val="%1.%2"/>
      <w:lvlJc w:val="left"/>
      <w:pPr>
        <w:ind w:left="397" w:hanging="397"/>
      </w:pPr>
    </w:lvl>
    <w:lvl w:ilvl="2">
      <w:start w:val="1"/>
      <w:numFmt w:val="decimal"/>
      <w:pStyle w:val="Nadpis3"/>
      <w:lvlText w:val="%1.%2.%3"/>
      <w:lvlJc w:val="left"/>
      <w:pPr>
        <w:tabs>
          <w:tab w:val="num" w:pos="1080"/>
        </w:tabs>
        <w:ind w:left="567" w:hanging="567"/>
      </w:pPr>
    </w:lvl>
    <w:lvl w:ilvl="3">
      <w:start w:val="1"/>
      <w:numFmt w:val="decimal"/>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8" w15:restartNumberingAfterBreak="0">
    <w:nsid w:val="54336753"/>
    <w:multiLevelType w:val="hybridMultilevel"/>
    <w:tmpl w:val="3ED614D6"/>
    <w:lvl w:ilvl="0" w:tplc="99722C9C">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63751D"/>
    <w:multiLevelType w:val="hybridMultilevel"/>
    <w:tmpl w:val="9976F286"/>
    <w:lvl w:ilvl="0" w:tplc="9B9E995A">
      <w:start w:val="1"/>
      <w:numFmt w:val="decimal"/>
      <w:pStyle w:val="Heading"/>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65291F9E"/>
    <w:multiLevelType w:val="hybridMultilevel"/>
    <w:tmpl w:val="B9407A96"/>
    <w:lvl w:ilvl="0" w:tplc="CFBE4634">
      <w:start w:val="1"/>
      <w:numFmt w:val="decimal"/>
      <w:pStyle w:val="MnumHeading"/>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CA110A"/>
    <w:multiLevelType w:val="singleLevel"/>
    <w:tmpl w:val="CB922600"/>
    <w:lvl w:ilvl="0">
      <w:start w:val="1"/>
      <w:numFmt w:val="decimal"/>
      <w:lvlText w:val="%1."/>
      <w:legacy w:legacy="1" w:legacySpace="0" w:legacyIndent="397"/>
      <w:lvlJc w:val="left"/>
      <w:pPr>
        <w:ind w:left="397" w:hanging="397"/>
      </w:pPr>
    </w:lvl>
  </w:abstractNum>
  <w:abstractNum w:abstractNumId="12" w15:restartNumberingAfterBreak="0">
    <w:nsid w:val="77821417"/>
    <w:multiLevelType w:val="multilevel"/>
    <w:tmpl w:val="3D7076E0"/>
    <w:lvl w:ilvl="0">
      <w:start w:val="1"/>
      <w:numFmt w:val="decimal"/>
      <w:lvlText w:val="%1."/>
      <w:lvlJc w:val="left"/>
      <w:pPr>
        <w:tabs>
          <w:tab w:val="num" w:pos="397"/>
        </w:tabs>
        <w:ind w:left="397" w:hanging="397"/>
      </w:pPr>
      <w:rPr>
        <w:rFonts w:ascii="Times New Roman" w:hAnsi="Times New Roman" w:hint="default"/>
        <w:b/>
        <w:i w:val="0"/>
        <w:caps w:val="0"/>
        <w:spacing w:val="0"/>
        <w:sz w:val="20"/>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7C68791B"/>
    <w:multiLevelType w:val="singleLevel"/>
    <w:tmpl w:val="DEEED0B2"/>
    <w:lvl w:ilvl="0">
      <w:start w:val="1"/>
      <w:numFmt w:val="decimal"/>
      <w:pStyle w:val="Figure"/>
      <w:lvlText w:val="Fig. %1."/>
      <w:lvlJc w:val="left"/>
      <w:pPr>
        <w:tabs>
          <w:tab w:val="num" w:pos="1007"/>
        </w:tabs>
        <w:ind w:left="1007" w:hanging="737"/>
      </w:pPr>
      <w:rPr>
        <w:rFonts w:ascii="Times New Roman" w:hAnsi="Times New Roman" w:hint="default"/>
        <w:b w:val="0"/>
        <w:i w:val="0"/>
        <w:sz w:val="20"/>
        <w:szCs w:val="20"/>
      </w:rPr>
    </w:lvl>
  </w:abstractNum>
  <w:num w:numId="1">
    <w:abstractNumId w:val="6"/>
  </w:num>
  <w:num w:numId="2">
    <w:abstractNumId w:val="12"/>
  </w:num>
  <w:num w:numId="3">
    <w:abstractNumId w:val="7"/>
  </w:num>
  <w:num w:numId="4">
    <w:abstractNumId w:val="1"/>
  </w:num>
  <w:num w:numId="5">
    <w:abstractNumId w:val="7"/>
  </w:num>
  <w:num w:numId="6">
    <w:abstractNumId w:val="0"/>
  </w:num>
  <w:num w:numId="7">
    <w:abstractNumId w:val="3"/>
  </w:num>
  <w:num w:numId="8">
    <w:abstractNumId w:val="13"/>
  </w:num>
  <w:num w:numId="9">
    <w:abstractNumId w:val="5"/>
  </w:num>
  <w:num w:numId="10">
    <w:abstractNumId w:val="8"/>
  </w:num>
  <w:num w:numId="11">
    <w:abstractNumId w:val="11"/>
    <w:lvlOverride w:ilvl="0">
      <w:lvl w:ilvl="0">
        <w:start w:val="1"/>
        <w:numFmt w:val="decimal"/>
        <w:lvlText w:val="%1."/>
        <w:legacy w:legacy="1" w:legacySpace="0" w:legacyIndent="397"/>
        <w:lvlJc w:val="left"/>
        <w:pPr>
          <w:ind w:left="397" w:hanging="397"/>
        </w:pPr>
      </w:lvl>
    </w:lvlOverride>
  </w:num>
  <w:num w:numId="12">
    <w:abstractNumId w:val="9"/>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removePersonalInformation/>
  <w:removeDateAndTime/>
  <w:activeWritingStyle w:appName="MSWord" w:lang="en-US" w:vendorID="8" w:dllVersion="513" w:checkStyle="1"/>
  <w:activeWritingStyle w:appName="MSWord" w:lang="en-GB" w:vendorID="8" w:dllVersion="513" w:checkStyle="1"/>
  <w:activeWritingStyle w:appName="MSWord" w:lang="de-DE" w:vendorID="9" w:dllVersion="512" w:checkStyle="1"/>
  <w:activeWritingStyle w:appName="MSWord" w:lang="ru-RU" w:vendorID="1" w:dllVersion="512"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8B"/>
    <w:rsid w:val="0000422C"/>
    <w:rsid w:val="0003009B"/>
    <w:rsid w:val="0006194E"/>
    <w:rsid w:val="00087346"/>
    <w:rsid w:val="00090303"/>
    <w:rsid w:val="00122095"/>
    <w:rsid w:val="001301C3"/>
    <w:rsid w:val="00134A06"/>
    <w:rsid w:val="00144884"/>
    <w:rsid w:val="0019018B"/>
    <w:rsid w:val="00193C45"/>
    <w:rsid w:val="001B2AE4"/>
    <w:rsid w:val="00220962"/>
    <w:rsid w:val="00240817"/>
    <w:rsid w:val="00281E3D"/>
    <w:rsid w:val="00286389"/>
    <w:rsid w:val="002B553C"/>
    <w:rsid w:val="002D1B5D"/>
    <w:rsid w:val="002F5485"/>
    <w:rsid w:val="00336BF2"/>
    <w:rsid w:val="0033799E"/>
    <w:rsid w:val="003654F2"/>
    <w:rsid w:val="00385E2A"/>
    <w:rsid w:val="00386C54"/>
    <w:rsid w:val="003D3020"/>
    <w:rsid w:val="0040425B"/>
    <w:rsid w:val="00427AD4"/>
    <w:rsid w:val="0046618E"/>
    <w:rsid w:val="00476A96"/>
    <w:rsid w:val="0048126B"/>
    <w:rsid w:val="00484F6A"/>
    <w:rsid w:val="004B0D1C"/>
    <w:rsid w:val="0052558A"/>
    <w:rsid w:val="00525ECA"/>
    <w:rsid w:val="0054451A"/>
    <w:rsid w:val="0055792E"/>
    <w:rsid w:val="00586112"/>
    <w:rsid w:val="0059434B"/>
    <w:rsid w:val="005A4318"/>
    <w:rsid w:val="005B2A1A"/>
    <w:rsid w:val="005E5052"/>
    <w:rsid w:val="005F0005"/>
    <w:rsid w:val="00665125"/>
    <w:rsid w:val="00680F4D"/>
    <w:rsid w:val="006D4058"/>
    <w:rsid w:val="00725828"/>
    <w:rsid w:val="00743308"/>
    <w:rsid w:val="00745474"/>
    <w:rsid w:val="00751A4B"/>
    <w:rsid w:val="00780EFA"/>
    <w:rsid w:val="00791089"/>
    <w:rsid w:val="00795002"/>
    <w:rsid w:val="007D344F"/>
    <w:rsid w:val="007E6F6F"/>
    <w:rsid w:val="007F73B6"/>
    <w:rsid w:val="00842E00"/>
    <w:rsid w:val="00846A62"/>
    <w:rsid w:val="00860CA1"/>
    <w:rsid w:val="00876E5E"/>
    <w:rsid w:val="008A58F0"/>
    <w:rsid w:val="008A6610"/>
    <w:rsid w:val="008E3274"/>
    <w:rsid w:val="00910328"/>
    <w:rsid w:val="00911C7A"/>
    <w:rsid w:val="00920CDB"/>
    <w:rsid w:val="009216F9"/>
    <w:rsid w:val="00996995"/>
    <w:rsid w:val="009E7B6E"/>
    <w:rsid w:val="00A004C5"/>
    <w:rsid w:val="00A03AFE"/>
    <w:rsid w:val="00A972F7"/>
    <w:rsid w:val="00AA6E62"/>
    <w:rsid w:val="00AB3FD1"/>
    <w:rsid w:val="00AD435C"/>
    <w:rsid w:val="00AE2DBA"/>
    <w:rsid w:val="00B65D68"/>
    <w:rsid w:val="00B71AD5"/>
    <w:rsid w:val="00B776D7"/>
    <w:rsid w:val="00B8199B"/>
    <w:rsid w:val="00B86625"/>
    <w:rsid w:val="00BA39BE"/>
    <w:rsid w:val="00C13763"/>
    <w:rsid w:val="00C13D0C"/>
    <w:rsid w:val="00C46B33"/>
    <w:rsid w:val="00C57FE4"/>
    <w:rsid w:val="00C63D0B"/>
    <w:rsid w:val="00CC188E"/>
    <w:rsid w:val="00CC4310"/>
    <w:rsid w:val="00D47278"/>
    <w:rsid w:val="00D764F3"/>
    <w:rsid w:val="00D831EF"/>
    <w:rsid w:val="00DD562B"/>
    <w:rsid w:val="00E10034"/>
    <w:rsid w:val="00E1263D"/>
    <w:rsid w:val="00E252E3"/>
    <w:rsid w:val="00E530F0"/>
    <w:rsid w:val="00E72035"/>
    <w:rsid w:val="00E73B34"/>
    <w:rsid w:val="00E92E06"/>
    <w:rsid w:val="00EC54EE"/>
    <w:rsid w:val="00ED139F"/>
    <w:rsid w:val="00ED4A2B"/>
    <w:rsid w:val="00ED7CB5"/>
    <w:rsid w:val="00EF10BF"/>
    <w:rsid w:val="00EF6414"/>
    <w:rsid w:val="00F048D6"/>
    <w:rsid w:val="00F16821"/>
    <w:rsid w:val="00F175E1"/>
    <w:rsid w:val="00F278A1"/>
    <w:rsid w:val="00F348F4"/>
    <w:rsid w:val="00F370B9"/>
    <w:rsid w:val="00FB2B95"/>
    <w:rsid w:val="00FC2C3A"/>
    <w:rsid w:val="00FE5B05"/>
    <w:rsid w:val="00FE7535"/>
    <w:rsid w:val="00FE7C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4"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9018B"/>
    <w:pPr>
      <w:ind w:firstLine="340"/>
      <w:jc w:val="both"/>
    </w:pPr>
    <w:rPr>
      <w:sz w:val="22"/>
      <w:lang w:val="en-GB" w:eastAsia="en-US"/>
    </w:rPr>
  </w:style>
  <w:style w:type="paragraph" w:styleId="Nadpis1">
    <w:name w:val="heading 1"/>
    <w:basedOn w:val="Normlny"/>
    <w:next w:val="Normlny"/>
    <w:pPr>
      <w:keepNext/>
      <w:spacing w:before="240" w:after="60"/>
      <w:outlineLvl w:val="0"/>
    </w:pPr>
    <w:rPr>
      <w:rFonts w:ascii="Arial" w:hAnsi="Arial"/>
      <w:b/>
      <w:kern w:val="28"/>
      <w:sz w:val="28"/>
    </w:rPr>
  </w:style>
  <w:style w:type="paragraph" w:styleId="Nadpis2">
    <w:name w:val="heading 2"/>
    <w:basedOn w:val="Normlny"/>
    <w:next w:val="Normlny"/>
    <w:pPr>
      <w:keepNext/>
      <w:spacing w:before="240" w:after="60"/>
      <w:outlineLvl w:val="1"/>
    </w:pPr>
    <w:rPr>
      <w:rFonts w:ascii="Arial" w:hAnsi="Arial"/>
      <w:b/>
      <w:i/>
      <w:sz w:val="24"/>
    </w:rPr>
  </w:style>
  <w:style w:type="paragraph" w:styleId="Nadpis3">
    <w:name w:val="heading 3"/>
    <w:basedOn w:val="Normlny"/>
    <w:next w:val="Normlny"/>
    <w:pPr>
      <w:keepNext/>
      <w:numPr>
        <w:ilvl w:val="2"/>
        <w:numId w:val="5"/>
      </w:numPr>
      <w:spacing w:before="240" w:after="60"/>
      <w:outlineLvl w:val="2"/>
    </w:pPr>
    <w:rPr>
      <w:rFonts w:ascii="Arial" w:hAnsi="Arial"/>
      <w:sz w:val="24"/>
    </w:rPr>
  </w:style>
  <w:style w:type="paragraph" w:styleId="Nadpis5">
    <w:name w:val="heading 5"/>
    <w:basedOn w:val="Normlny"/>
    <w:next w:val="Normlny"/>
    <w:rsid w:val="00476A96"/>
    <w:pPr>
      <w:numPr>
        <w:ilvl w:val="4"/>
        <w:numId w:val="5"/>
      </w:numPr>
      <w:spacing w:before="240" w:after="60"/>
      <w:outlineLvl w:val="4"/>
    </w:pPr>
  </w:style>
  <w:style w:type="paragraph" w:styleId="Nadpis6">
    <w:name w:val="heading 6"/>
    <w:basedOn w:val="Normlny"/>
    <w:next w:val="Normlny"/>
    <w:pPr>
      <w:numPr>
        <w:ilvl w:val="5"/>
        <w:numId w:val="5"/>
      </w:numPr>
      <w:spacing w:before="240" w:after="60"/>
      <w:outlineLvl w:val="5"/>
    </w:pPr>
    <w:rPr>
      <w:i/>
    </w:rPr>
  </w:style>
  <w:style w:type="paragraph" w:styleId="Nadpis7">
    <w:name w:val="heading 7"/>
    <w:basedOn w:val="Normlny"/>
    <w:next w:val="Normlny"/>
    <w:pPr>
      <w:numPr>
        <w:ilvl w:val="6"/>
        <w:numId w:val="5"/>
      </w:numPr>
      <w:spacing w:before="240" w:after="60"/>
      <w:outlineLvl w:val="6"/>
    </w:pPr>
    <w:rPr>
      <w:rFonts w:ascii="Arial" w:hAnsi="Arial"/>
    </w:rPr>
  </w:style>
  <w:style w:type="paragraph" w:styleId="Nadpis8">
    <w:name w:val="heading 8"/>
    <w:basedOn w:val="Normlny"/>
    <w:next w:val="Normlny"/>
    <w:pPr>
      <w:numPr>
        <w:ilvl w:val="7"/>
        <w:numId w:val="5"/>
      </w:numPr>
      <w:spacing w:before="240" w:after="60"/>
      <w:outlineLvl w:val="7"/>
    </w:pPr>
    <w:rPr>
      <w:rFonts w:ascii="Arial" w:hAnsi="Arial"/>
      <w:i/>
    </w:rPr>
  </w:style>
  <w:style w:type="paragraph" w:styleId="Nadpis9">
    <w:name w:val="heading 9"/>
    <w:basedOn w:val="Normlny"/>
    <w:next w:val="Normlny"/>
    <w:pPr>
      <w:numPr>
        <w:ilvl w:val="8"/>
        <w:numId w:val="5"/>
      </w:num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_title"/>
    <w:next w:val="Author"/>
    <w:link w:val="PapertitleChar"/>
    <w:rsid w:val="008A58F0"/>
    <w:pPr>
      <w:suppressAutoHyphens/>
      <w:jc w:val="center"/>
    </w:pPr>
    <w:rPr>
      <w:b/>
      <w:sz w:val="28"/>
      <w:lang w:val="en-US" w:eastAsia="en-US"/>
    </w:rPr>
  </w:style>
  <w:style w:type="paragraph" w:customStyle="1" w:styleId="Author">
    <w:name w:val="Author"/>
    <w:next w:val="Affiliation"/>
    <w:link w:val="AuthorChar"/>
    <w:rsid w:val="008A58F0"/>
    <w:pPr>
      <w:spacing w:before="280" w:after="120"/>
      <w:jc w:val="center"/>
    </w:pPr>
    <w:rPr>
      <w:b/>
      <w:bCs/>
      <w:sz w:val="26"/>
      <w:lang w:val="en-US" w:eastAsia="en-US"/>
    </w:rPr>
  </w:style>
  <w:style w:type="paragraph" w:customStyle="1" w:styleId="Affiliation">
    <w:name w:val="Affiliation"/>
    <w:link w:val="AffiliationChar"/>
    <w:rsid w:val="008A58F0"/>
    <w:pPr>
      <w:jc w:val="center"/>
    </w:pPr>
    <w:rPr>
      <w:sz w:val="26"/>
      <w:lang w:val="en-US" w:eastAsia="en-US"/>
    </w:rPr>
  </w:style>
  <w:style w:type="paragraph" w:customStyle="1" w:styleId="Keywords">
    <w:name w:val="Keywords"/>
    <w:rsid w:val="008A58F0"/>
    <w:pPr>
      <w:spacing w:before="120"/>
      <w:jc w:val="both"/>
    </w:pPr>
    <w:rPr>
      <w:i/>
      <w:sz w:val="24"/>
      <w:lang w:val="en-US" w:eastAsia="cs-CZ"/>
    </w:rPr>
  </w:style>
  <w:style w:type="character" w:styleId="Hypertextovprepojenie">
    <w:name w:val="Hyperlink"/>
    <w:rsid w:val="007E6F6F"/>
    <w:rPr>
      <w:color w:val="0000FF"/>
      <w:u w:val="single"/>
    </w:rPr>
  </w:style>
  <w:style w:type="paragraph" w:customStyle="1" w:styleId="Papertext">
    <w:name w:val="Paper_text"/>
    <w:link w:val="PapertextChar"/>
    <w:rsid w:val="008A58F0"/>
    <w:pPr>
      <w:spacing w:after="120"/>
      <w:jc w:val="both"/>
    </w:pPr>
    <w:rPr>
      <w:sz w:val="24"/>
      <w:lang w:val="en-US" w:eastAsia="cs-CZ"/>
    </w:rPr>
  </w:style>
  <w:style w:type="paragraph" w:customStyle="1" w:styleId="Abstract">
    <w:name w:val="Abstract"/>
    <w:link w:val="AbstractChar"/>
    <w:rsid w:val="008A58F0"/>
    <w:pPr>
      <w:suppressAutoHyphens/>
      <w:jc w:val="both"/>
    </w:pPr>
    <w:rPr>
      <w:i/>
      <w:sz w:val="24"/>
      <w:lang w:val="en-US" w:eastAsia="en-US"/>
    </w:rPr>
  </w:style>
  <w:style w:type="paragraph" w:customStyle="1" w:styleId="Email">
    <w:name w:val="Email"/>
    <w:next w:val="Abstract"/>
    <w:rsid w:val="008A58F0"/>
    <w:pPr>
      <w:spacing w:after="360"/>
      <w:jc w:val="center"/>
    </w:pPr>
    <w:rPr>
      <w:sz w:val="26"/>
      <w:lang w:val="en-US" w:eastAsia="cs-CZ"/>
    </w:rPr>
  </w:style>
  <w:style w:type="paragraph" w:customStyle="1" w:styleId="Heading">
    <w:name w:val="Heading"/>
    <w:next w:val="Papertext"/>
    <w:link w:val="HeadingChar"/>
    <w:rsid w:val="002B553C"/>
    <w:pPr>
      <w:keepNext/>
      <w:numPr>
        <w:numId w:val="12"/>
      </w:numPr>
      <w:tabs>
        <w:tab w:val="left" w:pos="284"/>
      </w:tabs>
      <w:spacing w:before="360" w:after="120"/>
      <w:ind w:left="284" w:hanging="284"/>
    </w:pPr>
    <w:rPr>
      <w:b/>
      <w:noProof/>
      <w:sz w:val="24"/>
      <w:lang w:val="en-US" w:eastAsia="en-US"/>
    </w:rPr>
  </w:style>
  <w:style w:type="paragraph" w:customStyle="1" w:styleId="Heading2">
    <w:name w:val="Heading_2"/>
    <w:next w:val="Papertext"/>
    <w:link w:val="Heading2Char"/>
    <w:rsid w:val="002B553C"/>
    <w:pPr>
      <w:keepNext/>
      <w:spacing w:before="360" w:after="120"/>
    </w:pPr>
    <w:rPr>
      <w:b/>
      <w:sz w:val="24"/>
      <w:lang w:val="en-US" w:eastAsia="cs-CZ"/>
    </w:rPr>
  </w:style>
  <w:style w:type="paragraph" w:customStyle="1" w:styleId="Subheading">
    <w:name w:val="Subheading"/>
    <w:next w:val="Papertext"/>
    <w:link w:val="SubheadingChar"/>
    <w:pPr>
      <w:keepNext/>
      <w:spacing w:before="240"/>
      <w:jc w:val="both"/>
    </w:pPr>
    <w:rPr>
      <w:i/>
      <w:noProof/>
      <w:sz w:val="24"/>
      <w:lang w:val="en-US" w:eastAsia="en-US"/>
    </w:rPr>
  </w:style>
  <w:style w:type="paragraph" w:customStyle="1" w:styleId="Acknowledgements">
    <w:name w:val="Acknowledgements"/>
    <w:basedOn w:val="Heading"/>
    <w:pPr>
      <w:ind w:left="0" w:firstLine="0"/>
    </w:pPr>
    <w:rPr>
      <w:sz w:val="20"/>
    </w:rPr>
  </w:style>
  <w:style w:type="paragraph" w:customStyle="1" w:styleId="Table">
    <w:name w:val="Table"/>
    <w:rsid w:val="002B553C"/>
    <w:pPr>
      <w:numPr>
        <w:numId w:val="7"/>
      </w:numPr>
      <w:spacing w:before="240" w:after="120"/>
    </w:pPr>
    <w:rPr>
      <w:bCs/>
      <w:lang w:val="en-US" w:eastAsia="en-US"/>
    </w:rPr>
  </w:style>
  <w:style w:type="paragraph" w:customStyle="1" w:styleId="Tabletext">
    <w:name w:val="Table_text"/>
    <w:link w:val="TabletextChar"/>
    <w:rsid w:val="008A58F0"/>
    <w:pPr>
      <w:spacing w:before="120"/>
    </w:pPr>
    <w:rPr>
      <w:sz w:val="22"/>
      <w:lang w:val="en-US" w:eastAsia="en-US"/>
    </w:rPr>
  </w:style>
  <w:style w:type="paragraph" w:customStyle="1" w:styleId="References">
    <w:name w:val="References"/>
    <w:link w:val="ReferencesChar"/>
    <w:rsid w:val="00FE5B05"/>
    <w:pPr>
      <w:numPr>
        <w:numId w:val="13"/>
      </w:numPr>
      <w:spacing w:before="40" w:after="40"/>
      <w:jc w:val="both"/>
    </w:pPr>
    <w:rPr>
      <w:noProof/>
      <w:sz w:val="24"/>
      <w:lang w:val="en-US" w:eastAsia="en-US"/>
    </w:rPr>
  </w:style>
  <w:style w:type="paragraph" w:customStyle="1" w:styleId="Figure">
    <w:name w:val="Figure"/>
    <w:next w:val="Papertext"/>
    <w:link w:val="FigureChar"/>
    <w:rsid w:val="008A58F0"/>
    <w:pPr>
      <w:numPr>
        <w:numId w:val="8"/>
      </w:numPr>
      <w:tabs>
        <w:tab w:val="left" w:pos="907"/>
      </w:tabs>
      <w:spacing w:before="120" w:after="240"/>
    </w:pPr>
    <w:rPr>
      <w:lang w:val="en-US" w:eastAsia="en-US"/>
    </w:rPr>
  </w:style>
  <w:style w:type="paragraph" w:customStyle="1" w:styleId="Equation">
    <w:name w:val="Equation"/>
    <w:rsid w:val="008A58F0"/>
    <w:pPr>
      <w:tabs>
        <w:tab w:val="center" w:pos="3969"/>
        <w:tab w:val="right" w:pos="8222"/>
      </w:tabs>
    </w:pPr>
    <w:rPr>
      <w:sz w:val="24"/>
      <w:lang w:val="en-US" w:eastAsia="en-US"/>
    </w:rPr>
  </w:style>
  <w:style w:type="paragraph" w:styleId="Pta">
    <w:name w:val="footer"/>
    <w:basedOn w:val="Normlny"/>
    <w:link w:val="PtaChar"/>
    <w:uiPriority w:val="99"/>
    <w:rsid w:val="00EF6414"/>
    <w:pPr>
      <w:tabs>
        <w:tab w:val="center" w:pos="4536"/>
        <w:tab w:val="right" w:pos="9072"/>
      </w:tabs>
    </w:pPr>
  </w:style>
  <w:style w:type="character" w:customStyle="1" w:styleId="PtaChar">
    <w:name w:val="Päta Char"/>
    <w:link w:val="Pta"/>
    <w:uiPriority w:val="99"/>
    <w:rsid w:val="00EF6414"/>
    <w:rPr>
      <w:sz w:val="22"/>
      <w:lang w:val="en-GB" w:eastAsia="en-US"/>
    </w:rPr>
  </w:style>
  <w:style w:type="paragraph" w:styleId="Hlavika">
    <w:name w:val="header"/>
    <w:basedOn w:val="Normlny"/>
    <w:link w:val="HlavikaChar"/>
    <w:unhideWhenUsed/>
    <w:rsid w:val="007D344F"/>
    <w:pPr>
      <w:tabs>
        <w:tab w:val="center" w:pos="4536"/>
        <w:tab w:val="right" w:pos="9072"/>
      </w:tabs>
    </w:pPr>
  </w:style>
  <w:style w:type="character" w:customStyle="1" w:styleId="HlavikaChar">
    <w:name w:val="Hlavička Char"/>
    <w:basedOn w:val="Predvolenpsmoodseku"/>
    <w:link w:val="Hlavika"/>
    <w:rsid w:val="007D344F"/>
    <w:rPr>
      <w:sz w:val="22"/>
      <w:lang w:val="en-GB" w:eastAsia="en-US"/>
    </w:rPr>
  </w:style>
  <w:style w:type="paragraph" w:customStyle="1" w:styleId="MTitle">
    <w:name w:val="M_Title"/>
    <w:basedOn w:val="Papertitle"/>
    <w:link w:val="MTitleChar"/>
    <w:qFormat/>
    <w:rsid w:val="00476A96"/>
  </w:style>
  <w:style w:type="paragraph" w:customStyle="1" w:styleId="MAuthors">
    <w:name w:val="M_Authors"/>
    <w:basedOn w:val="Author"/>
    <w:link w:val="MAuthorsChar"/>
    <w:qFormat/>
    <w:rsid w:val="00476A96"/>
  </w:style>
  <w:style w:type="character" w:customStyle="1" w:styleId="PapertitleChar">
    <w:name w:val="Paper_title Char"/>
    <w:basedOn w:val="Predvolenpsmoodseku"/>
    <w:link w:val="Papertitle"/>
    <w:rsid w:val="00476A96"/>
    <w:rPr>
      <w:b/>
      <w:sz w:val="28"/>
      <w:lang w:val="en-US" w:eastAsia="en-US"/>
    </w:rPr>
  </w:style>
  <w:style w:type="character" w:customStyle="1" w:styleId="MTitleChar">
    <w:name w:val="M_Title Char"/>
    <w:basedOn w:val="PapertitleChar"/>
    <w:link w:val="MTitle"/>
    <w:rsid w:val="00476A96"/>
    <w:rPr>
      <w:b/>
      <w:sz w:val="28"/>
      <w:lang w:val="en-US" w:eastAsia="en-US"/>
    </w:rPr>
  </w:style>
  <w:style w:type="paragraph" w:customStyle="1" w:styleId="MAffiliation">
    <w:name w:val="M_Affiliation"/>
    <w:basedOn w:val="Affiliation"/>
    <w:link w:val="MAffiliationChar"/>
    <w:qFormat/>
    <w:rsid w:val="00476A96"/>
  </w:style>
  <w:style w:type="character" w:customStyle="1" w:styleId="AuthorChar">
    <w:name w:val="Author Char"/>
    <w:basedOn w:val="Predvolenpsmoodseku"/>
    <w:link w:val="Author"/>
    <w:rsid w:val="00476A96"/>
    <w:rPr>
      <w:b/>
      <w:bCs/>
      <w:sz w:val="26"/>
      <w:lang w:val="en-US" w:eastAsia="en-US"/>
    </w:rPr>
  </w:style>
  <w:style w:type="character" w:customStyle="1" w:styleId="MAuthorsChar">
    <w:name w:val="M_Authors Char"/>
    <w:basedOn w:val="AuthorChar"/>
    <w:link w:val="MAuthors"/>
    <w:rsid w:val="00476A96"/>
    <w:rPr>
      <w:b/>
      <w:bCs/>
      <w:sz w:val="26"/>
      <w:lang w:val="en-US" w:eastAsia="en-US"/>
    </w:rPr>
  </w:style>
  <w:style w:type="paragraph" w:customStyle="1" w:styleId="MAbstract">
    <w:name w:val="M_Abstract"/>
    <w:basedOn w:val="Abstract"/>
    <w:link w:val="MAbstractChar"/>
    <w:qFormat/>
    <w:rsid w:val="00FE7535"/>
  </w:style>
  <w:style w:type="character" w:customStyle="1" w:styleId="AffiliationChar">
    <w:name w:val="Affiliation Char"/>
    <w:basedOn w:val="Predvolenpsmoodseku"/>
    <w:link w:val="Affiliation"/>
    <w:rsid w:val="00476A96"/>
    <w:rPr>
      <w:sz w:val="26"/>
      <w:lang w:val="en-US" w:eastAsia="en-US"/>
    </w:rPr>
  </w:style>
  <w:style w:type="character" w:customStyle="1" w:styleId="MAffiliationChar">
    <w:name w:val="M_Affiliation Char"/>
    <w:basedOn w:val="AffiliationChar"/>
    <w:link w:val="MAffiliation"/>
    <w:rsid w:val="00476A96"/>
    <w:rPr>
      <w:sz w:val="26"/>
      <w:lang w:val="en-US" w:eastAsia="en-US"/>
    </w:rPr>
  </w:style>
  <w:style w:type="paragraph" w:customStyle="1" w:styleId="MText">
    <w:name w:val="M_Text"/>
    <w:basedOn w:val="Papertext"/>
    <w:link w:val="MTextChar"/>
    <w:qFormat/>
    <w:rsid w:val="00B65D68"/>
  </w:style>
  <w:style w:type="character" w:customStyle="1" w:styleId="AbstractChar">
    <w:name w:val="Abstract Char"/>
    <w:basedOn w:val="Predvolenpsmoodseku"/>
    <w:link w:val="Abstract"/>
    <w:rsid w:val="00476A96"/>
    <w:rPr>
      <w:i/>
      <w:sz w:val="24"/>
      <w:lang w:val="en-US" w:eastAsia="en-US"/>
    </w:rPr>
  </w:style>
  <w:style w:type="character" w:customStyle="1" w:styleId="MAbstractChar">
    <w:name w:val="M_Abstract Char"/>
    <w:basedOn w:val="AbstractChar"/>
    <w:link w:val="MAbstract"/>
    <w:rsid w:val="00FE7535"/>
    <w:rPr>
      <w:i/>
      <w:sz w:val="24"/>
      <w:lang w:val="en-US" w:eastAsia="en-US"/>
    </w:rPr>
  </w:style>
  <w:style w:type="paragraph" w:customStyle="1" w:styleId="MnumHeading">
    <w:name w:val="M_numHeading"/>
    <w:basedOn w:val="Heading"/>
    <w:link w:val="MnumHeadingChar"/>
    <w:qFormat/>
    <w:rsid w:val="00B65D68"/>
    <w:pPr>
      <w:numPr>
        <w:numId w:val="15"/>
      </w:numPr>
      <w:ind w:left="288" w:hanging="288"/>
    </w:pPr>
  </w:style>
  <w:style w:type="character" w:customStyle="1" w:styleId="PapertextChar">
    <w:name w:val="Paper_text Char"/>
    <w:basedOn w:val="Predvolenpsmoodseku"/>
    <w:link w:val="Papertext"/>
    <w:rsid w:val="00476A96"/>
    <w:rPr>
      <w:sz w:val="24"/>
      <w:lang w:val="en-US" w:eastAsia="cs-CZ"/>
    </w:rPr>
  </w:style>
  <w:style w:type="character" w:customStyle="1" w:styleId="MTextChar">
    <w:name w:val="M_Text Char"/>
    <w:basedOn w:val="PapertextChar"/>
    <w:link w:val="MText"/>
    <w:rsid w:val="00B65D68"/>
    <w:rPr>
      <w:sz w:val="24"/>
      <w:lang w:val="en-US" w:eastAsia="cs-CZ"/>
    </w:rPr>
  </w:style>
  <w:style w:type="paragraph" w:customStyle="1" w:styleId="MSubheading">
    <w:name w:val="M_Subheading"/>
    <w:basedOn w:val="Subheading"/>
    <w:link w:val="MSubheadingChar"/>
    <w:qFormat/>
    <w:rsid w:val="00476A96"/>
  </w:style>
  <w:style w:type="character" w:customStyle="1" w:styleId="HeadingChar">
    <w:name w:val="Heading Char"/>
    <w:basedOn w:val="Predvolenpsmoodseku"/>
    <w:link w:val="Heading"/>
    <w:rsid w:val="00476A96"/>
    <w:rPr>
      <w:b/>
      <w:noProof/>
      <w:sz w:val="24"/>
      <w:lang w:val="en-US" w:eastAsia="en-US"/>
    </w:rPr>
  </w:style>
  <w:style w:type="character" w:customStyle="1" w:styleId="MnumHeadingChar">
    <w:name w:val="M_numHeading Char"/>
    <w:basedOn w:val="HeadingChar"/>
    <w:link w:val="MnumHeading"/>
    <w:rsid w:val="00B65D68"/>
    <w:rPr>
      <w:b/>
      <w:noProof/>
      <w:sz w:val="24"/>
      <w:lang w:val="en-US" w:eastAsia="en-US"/>
    </w:rPr>
  </w:style>
  <w:style w:type="paragraph" w:customStyle="1" w:styleId="MFigures">
    <w:name w:val="M_Figures"/>
    <w:basedOn w:val="Figure"/>
    <w:link w:val="MFiguresChar"/>
    <w:qFormat/>
    <w:rsid w:val="00AB3FD1"/>
    <w:pPr>
      <w:ind w:left="734" w:hanging="734"/>
    </w:pPr>
  </w:style>
  <w:style w:type="character" w:customStyle="1" w:styleId="SubheadingChar">
    <w:name w:val="Subheading Char"/>
    <w:basedOn w:val="Predvolenpsmoodseku"/>
    <w:link w:val="Subheading"/>
    <w:rsid w:val="00476A96"/>
    <w:rPr>
      <w:i/>
      <w:noProof/>
      <w:sz w:val="24"/>
      <w:lang w:val="en-US" w:eastAsia="en-US"/>
    </w:rPr>
  </w:style>
  <w:style w:type="character" w:customStyle="1" w:styleId="MSubheadingChar">
    <w:name w:val="M_Subheading Char"/>
    <w:basedOn w:val="SubheadingChar"/>
    <w:link w:val="MSubheading"/>
    <w:rsid w:val="00476A96"/>
    <w:rPr>
      <w:i/>
      <w:noProof/>
      <w:sz w:val="24"/>
      <w:lang w:val="en-US" w:eastAsia="en-US"/>
    </w:rPr>
  </w:style>
  <w:style w:type="paragraph" w:customStyle="1" w:styleId="MinTabletext">
    <w:name w:val="M_inTable_text"/>
    <w:basedOn w:val="Tabletext"/>
    <w:link w:val="MinTabletextChar"/>
    <w:qFormat/>
    <w:rsid w:val="00476A96"/>
  </w:style>
  <w:style w:type="character" w:customStyle="1" w:styleId="FigureChar">
    <w:name w:val="Figure Char"/>
    <w:basedOn w:val="Predvolenpsmoodseku"/>
    <w:link w:val="Figure"/>
    <w:rsid w:val="00476A96"/>
    <w:rPr>
      <w:lang w:val="en-US" w:eastAsia="en-US"/>
    </w:rPr>
  </w:style>
  <w:style w:type="character" w:customStyle="1" w:styleId="MFiguresChar">
    <w:name w:val="M_Figures Char"/>
    <w:basedOn w:val="FigureChar"/>
    <w:link w:val="MFigures"/>
    <w:rsid w:val="00AB3FD1"/>
    <w:rPr>
      <w:lang w:val="en-US" w:eastAsia="en-US"/>
    </w:rPr>
  </w:style>
  <w:style w:type="paragraph" w:customStyle="1" w:styleId="MReferences">
    <w:name w:val="M_References"/>
    <w:basedOn w:val="References"/>
    <w:link w:val="MReferencesChar"/>
    <w:qFormat/>
    <w:rsid w:val="00476A96"/>
  </w:style>
  <w:style w:type="character" w:customStyle="1" w:styleId="TabletextChar">
    <w:name w:val="Table_text Char"/>
    <w:basedOn w:val="Predvolenpsmoodseku"/>
    <w:link w:val="Tabletext"/>
    <w:rsid w:val="00476A96"/>
    <w:rPr>
      <w:sz w:val="22"/>
      <w:lang w:val="en-US" w:eastAsia="en-US"/>
    </w:rPr>
  </w:style>
  <w:style w:type="character" w:customStyle="1" w:styleId="MinTabletextChar">
    <w:name w:val="M_inTable_text Char"/>
    <w:basedOn w:val="TabletextChar"/>
    <w:link w:val="MinTabletext"/>
    <w:rsid w:val="00476A96"/>
    <w:rPr>
      <w:sz w:val="22"/>
      <w:lang w:val="en-US" w:eastAsia="en-US"/>
    </w:rPr>
  </w:style>
  <w:style w:type="character" w:styleId="Zvraznenie">
    <w:name w:val="Emphasis"/>
    <w:basedOn w:val="Predvolenpsmoodseku"/>
    <w:rsid w:val="00476A96"/>
    <w:rPr>
      <w:i/>
      <w:iCs/>
    </w:rPr>
  </w:style>
  <w:style w:type="character" w:customStyle="1" w:styleId="ReferencesChar">
    <w:name w:val="References Char"/>
    <w:basedOn w:val="Predvolenpsmoodseku"/>
    <w:link w:val="References"/>
    <w:rsid w:val="00476A96"/>
    <w:rPr>
      <w:noProof/>
      <w:sz w:val="24"/>
      <w:lang w:val="en-US" w:eastAsia="en-US"/>
    </w:rPr>
  </w:style>
  <w:style w:type="character" w:customStyle="1" w:styleId="MReferencesChar">
    <w:name w:val="M_References Char"/>
    <w:basedOn w:val="ReferencesChar"/>
    <w:link w:val="MReferences"/>
    <w:rsid w:val="00476A96"/>
    <w:rPr>
      <w:noProof/>
      <w:sz w:val="24"/>
      <w:lang w:val="en-US" w:eastAsia="en-US"/>
    </w:rPr>
  </w:style>
  <w:style w:type="paragraph" w:styleId="Podtitul">
    <w:name w:val="Subtitle"/>
    <w:basedOn w:val="Normlny"/>
    <w:next w:val="Normlny"/>
    <w:link w:val="PodtitulChar"/>
    <w:rsid w:val="00476A96"/>
    <w:pPr>
      <w:numPr>
        <w:ilvl w:val="1"/>
      </w:numPr>
      <w:spacing w:after="160"/>
      <w:ind w:firstLine="34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rsid w:val="00476A96"/>
    <w:rPr>
      <w:rFonts w:asciiTheme="minorHAnsi" w:eastAsiaTheme="minorEastAsia" w:hAnsiTheme="minorHAnsi" w:cstheme="minorBidi"/>
      <w:color w:val="5A5A5A" w:themeColor="text1" w:themeTint="A5"/>
      <w:spacing w:val="15"/>
      <w:sz w:val="22"/>
      <w:szCs w:val="22"/>
      <w:lang w:val="en-GB" w:eastAsia="en-US"/>
    </w:rPr>
  </w:style>
  <w:style w:type="paragraph" w:styleId="Bezriadkovania">
    <w:name w:val="No Spacing"/>
    <w:uiPriority w:val="1"/>
    <w:rsid w:val="00476A96"/>
    <w:pPr>
      <w:ind w:firstLine="340"/>
      <w:jc w:val="both"/>
    </w:pPr>
    <w:rPr>
      <w:sz w:val="22"/>
      <w:lang w:val="en-GB" w:eastAsia="en-US"/>
    </w:rPr>
  </w:style>
  <w:style w:type="paragraph" w:customStyle="1" w:styleId="MKeyWords">
    <w:name w:val="M_KeyWords"/>
    <w:basedOn w:val="MAbstract"/>
    <w:next w:val="MnumHeading"/>
    <w:link w:val="MKeyWordsChar"/>
    <w:qFormat/>
    <w:rsid w:val="00FE7535"/>
    <w:pPr>
      <w:spacing w:before="120"/>
    </w:pPr>
  </w:style>
  <w:style w:type="paragraph" w:customStyle="1" w:styleId="MAbstractbold">
    <w:name w:val="M_Abstract+bold"/>
    <w:basedOn w:val="MAbstract"/>
    <w:link w:val="MAbstractboldChar"/>
    <w:rsid w:val="00FE7535"/>
    <w:rPr>
      <w:b/>
    </w:rPr>
  </w:style>
  <w:style w:type="character" w:customStyle="1" w:styleId="MKeyWordsChar">
    <w:name w:val="M_KeyWords Char"/>
    <w:basedOn w:val="MAbstractChar"/>
    <w:link w:val="MKeyWords"/>
    <w:rsid w:val="00FE7535"/>
    <w:rPr>
      <w:i/>
      <w:sz w:val="24"/>
      <w:lang w:val="en-US" w:eastAsia="en-US"/>
    </w:rPr>
  </w:style>
  <w:style w:type="paragraph" w:customStyle="1" w:styleId="MSubheadings">
    <w:name w:val="M_Subheadings"/>
    <w:basedOn w:val="MText"/>
    <w:next w:val="MText"/>
    <w:link w:val="MSubheadingsChar"/>
    <w:rsid w:val="00B65D68"/>
    <w:pPr>
      <w:spacing w:before="120" w:after="0"/>
    </w:pPr>
    <w:rPr>
      <w:i/>
    </w:rPr>
  </w:style>
  <w:style w:type="character" w:customStyle="1" w:styleId="MAbstractboldChar">
    <w:name w:val="M_Abstract+bold Char"/>
    <w:basedOn w:val="MAbstractChar"/>
    <w:link w:val="MAbstractbold"/>
    <w:rsid w:val="00FE7535"/>
    <w:rPr>
      <w:b/>
      <w:i/>
      <w:sz w:val="24"/>
      <w:lang w:val="en-US" w:eastAsia="en-US"/>
    </w:rPr>
  </w:style>
  <w:style w:type="paragraph" w:customStyle="1" w:styleId="MTables">
    <w:name w:val="M_Tables"/>
    <w:basedOn w:val="MFigures"/>
    <w:link w:val="MTablesChar"/>
    <w:qFormat/>
    <w:rsid w:val="00DD562B"/>
    <w:pPr>
      <w:numPr>
        <w:numId w:val="0"/>
      </w:numPr>
      <w:tabs>
        <w:tab w:val="clear" w:pos="907"/>
      </w:tabs>
      <w:ind w:left="1022" w:hanging="1022"/>
    </w:pPr>
  </w:style>
  <w:style w:type="character" w:customStyle="1" w:styleId="MSubheadingsChar">
    <w:name w:val="M_Subheadings Char"/>
    <w:basedOn w:val="MTextChar"/>
    <w:link w:val="MSubheadings"/>
    <w:rsid w:val="00B65D68"/>
    <w:rPr>
      <w:i/>
      <w:sz w:val="24"/>
      <w:lang w:val="en-US" w:eastAsia="cs-CZ"/>
    </w:rPr>
  </w:style>
  <w:style w:type="paragraph" w:customStyle="1" w:styleId="MHeading">
    <w:name w:val="M_Heading"/>
    <w:basedOn w:val="Heading2"/>
    <w:link w:val="MHeadingChar"/>
    <w:qFormat/>
    <w:rsid w:val="0046618E"/>
  </w:style>
  <w:style w:type="character" w:customStyle="1" w:styleId="MTablesChar">
    <w:name w:val="M_Tables Char"/>
    <w:basedOn w:val="MFiguresChar"/>
    <w:link w:val="MTables"/>
    <w:rsid w:val="00DD562B"/>
    <w:rPr>
      <w:lang w:val="en-US" w:eastAsia="en-US"/>
    </w:rPr>
  </w:style>
  <w:style w:type="character" w:customStyle="1" w:styleId="Heading2Char">
    <w:name w:val="Heading_2 Char"/>
    <w:basedOn w:val="Predvolenpsmoodseku"/>
    <w:link w:val="Heading2"/>
    <w:rsid w:val="0046618E"/>
    <w:rPr>
      <w:b/>
      <w:sz w:val="24"/>
      <w:lang w:val="en-US" w:eastAsia="cs-CZ"/>
    </w:rPr>
  </w:style>
  <w:style w:type="character" w:customStyle="1" w:styleId="MHeadingChar">
    <w:name w:val="M_Heading Char"/>
    <w:basedOn w:val="Heading2Char"/>
    <w:link w:val="MHeading"/>
    <w:rsid w:val="0046618E"/>
    <w:rPr>
      <w:b/>
      <w:sz w:val="24"/>
      <w:lang w:val="en-US" w:eastAsia="cs-CZ"/>
    </w:rPr>
  </w:style>
  <w:style w:type="table" w:styleId="Mriekatabuky">
    <w:name w:val="Table Grid"/>
    <w:basedOn w:val="Normlnatabuka"/>
    <w:rsid w:val="0019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surement.sk/M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3003-8219-4EDA-AED5-B01B26EE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Links>
    <vt:vector size="6" baseType="variant">
      <vt:variant>
        <vt:i4>7929903</vt:i4>
      </vt:variant>
      <vt:variant>
        <vt:i4>6</vt:i4>
      </vt:variant>
      <vt:variant>
        <vt:i4>0</vt:i4>
      </vt:variant>
      <vt:variant>
        <vt:i4>5</vt:i4>
      </vt:variant>
      <vt:variant>
        <vt:lpwstr>http://www.measurement.sk/M2015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2021-01-24T19:15:00Z</dcterms:created>
  <dcterms:modified xsi:type="dcterms:W3CDTF">2021-01-24T19:15:00Z</dcterms:modified>
</cp:coreProperties>
</file>